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1C633" w14:textId="77777777" w:rsidR="004A2210" w:rsidRPr="004672EC" w:rsidRDefault="004A2210" w:rsidP="004A2210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4672EC">
        <w:rPr>
          <w:rFonts w:ascii="Arial Narrow" w:hAnsi="Arial Narrow"/>
          <w:b/>
          <w:bCs/>
          <w:sz w:val="24"/>
          <w:szCs w:val="24"/>
        </w:rPr>
        <w:t>Załącznik nr 2 do SWZ</w:t>
      </w:r>
      <w:r>
        <w:rPr>
          <w:rFonts w:ascii="Arial Narrow" w:hAnsi="Arial Narrow"/>
          <w:b/>
          <w:bCs/>
          <w:sz w:val="24"/>
          <w:szCs w:val="24"/>
        </w:rPr>
        <w:t xml:space="preserve"> - </w:t>
      </w:r>
      <w:r w:rsidRPr="004672EC">
        <w:rPr>
          <w:rFonts w:ascii="Arial Narrow" w:hAnsi="Arial Narrow"/>
          <w:b/>
          <w:bCs/>
          <w:sz w:val="24"/>
          <w:szCs w:val="24"/>
        </w:rPr>
        <w:t>formularz ofertowy</w:t>
      </w:r>
    </w:p>
    <w:p w14:paraId="34DD609B" w14:textId="77777777" w:rsidR="004A2210" w:rsidRDefault="004A2210" w:rsidP="004A2210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952495">
        <w:rPr>
          <w:rFonts w:ascii="Arial Narrow" w:eastAsia="Times New Roman" w:hAnsi="Arial Narrow" w:cs="Arial"/>
          <w:b/>
          <w:sz w:val="24"/>
          <w:szCs w:val="24"/>
          <w:lang w:eastAsia="pl-PL"/>
        </w:rPr>
        <w:t>Formularz ofertowy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Pr="00A43037">
        <w:rPr>
          <w:rFonts w:ascii="Arial Narrow" w:eastAsia="Times New Roman" w:hAnsi="Arial Narrow" w:cs="Arial"/>
          <w:b/>
          <w:sz w:val="24"/>
          <w:szCs w:val="24"/>
          <w:lang w:eastAsia="pl-PL"/>
        </w:rPr>
        <w:t>„Oferta Wykonawcy”</w:t>
      </w:r>
    </w:p>
    <w:p w14:paraId="2BCFD820" w14:textId="77777777" w:rsidR="004A2210" w:rsidRDefault="004A2210" w:rsidP="004A2210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tbl>
      <w:tblPr>
        <w:tblW w:w="10632" w:type="dxa"/>
        <w:tblInd w:w="-639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4"/>
        <w:gridCol w:w="18"/>
        <w:gridCol w:w="6804"/>
      </w:tblGrid>
      <w:tr w:rsidR="004A2210" w:rsidRPr="00D33146" w14:paraId="769B252C" w14:textId="77777777" w:rsidTr="00CC2DE3">
        <w:trPr>
          <w:trHeight w:val="709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FA317D8" w14:textId="77777777" w:rsidR="004A2210" w:rsidRPr="00D33146" w:rsidRDefault="004A2210" w:rsidP="00CC2DE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  <w:p w14:paraId="0ED6999B" w14:textId="77777777" w:rsidR="004A2210" w:rsidRPr="00D33146" w:rsidRDefault="004A2210" w:rsidP="00CC2DE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NA REALIZACJĘ ZADANIA PN.</w:t>
            </w:r>
          </w:p>
          <w:p w14:paraId="59CF8482" w14:textId="77777777" w:rsidR="004A2210" w:rsidRPr="00D33146" w:rsidRDefault="004A2210" w:rsidP="00CC2DE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47B8" w14:textId="77777777" w:rsidR="004A2210" w:rsidRPr="00D33146" w:rsidRDefault="004A2210" w:rsidP="00CC2D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„</w:t>
            </w:r>
            <w:r w:rsidRPr="00AF6CE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Kompleksowa wymiana wodomierzy wraz z systemem odczytu radiowego”.</w:t>
            </w:r>
          </w:p>
        </w:tc>
      </w:tr>
      <w:tr w:rsidR="004A2210" w:rsidRPr="00D33146" w14:paraId="7CD49C06" w14:textId="77777777" w:rsidTr="00CC2DE3">
        <w:trPr>
          <w:trHeight w:val="3407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8EE0631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E704D5C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WYKONAWCA: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      </w:t>
            </w:r>
          </w:p>
          <w:p w14:paraId="555487CE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pełna nazwa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26EACB52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886C855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adres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05C0198F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5A12AAA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NIP, REGON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  <w:t xml:space="preserve"> </w:t>
            </w:r>
          </w:p>
          <w:p w14:paraId="02EE7994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lub PESEL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11BAD0A0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telefon / fax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46E243E6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e-mail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71539AC1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2F64D3E7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4A220D13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175C68AC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4F284EFF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586B7589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2D88EE00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it-IT" w:eastAsia="pl-PL"/>
              </w:rPr>
            </w:pPr>
          </w:p>
          <w:p w14:paraId="791F38AF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CZŁONEK KONSORCJUM / CZŁONKOWIE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</w:p>
          <w:p w14:paraId="3DCE84BD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(jeżeli dotyczy)</w:t>
            </w:r>
          </w:p>
          <w:p w14:paraId="36C7278B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pełna nazwa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1144D405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8867319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adres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78FA5128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6086BE2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NIP, REGON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ab/>
            </w:r>
          </w:p>
          <w:p w14:paraId="7C1F9CC8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lub PESEL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63CEA322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telefon / fax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09554092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>e-mail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  <w:tab/>
            </w:r>
          </w:p>
          <w:p w14:paraId="269AE620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1F3C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516A10D2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it-IT" w:eastAsia="pl-PL"/>
              </w:rPr>
            </w:pPr>
          </w:p>
          <w:p w14:paraId="6D1421D3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38629E2E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3A5B0E5F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52432D2D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7628E8F1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1A7D5E56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5698DB96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telefon   ...............................       fax   ...........................................</w:t>
            </w:r>
          </w:p>
          <w:p w14:paraId="412CFB3C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...........................@............................................   </w:t>
            </w:r>
          </w:p>
          <w:p w14:paraId="75AEFC4B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511BEBC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Osoba upoważniona do kontaktów z Zamawiającym:</w:t>
            </w:r>
          </w:p>
          <w:p w14:paraId="24CF04F2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34FD78CE" w14:textId="77777777" w:rsidR="004A2210" w:rsidRPr="00D33146" w:rsidRDefault="004A2210" w:rsidP="00CC2DE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(Imię i nazwisko)</w:t>
            </w:r>
          </w:p>
          <w:p w14:paraId="7B1035D9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telefon   ...............................       fax   ...........................................</w:t>
            </w:r>
          </w:p>
          <w:p w14:paraId="37EEBCD2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e-mail ...........................@............................................   </w:t>
            </w:r>
          </w:p>
          <w:p w14:paraId="5CCE88D9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7A64CE63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84E98D7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4A4A20BC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18D6A1B8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7D06C603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07E76DCF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546C5678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5B3E233E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.........................................................................................………….</w:t>
            </w:r>
          </w:p>
          <w:p w14:paraId="79DADFB5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telefon   ...............................       fax   ...........................................</w:t>
            </w:r>
          </w:p>
          <w:p w14:paraId="5CC508F4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...........................@............................................   </w:t>
            </w:r>
          </w:p>
          <w:p w14:paraId="0DF56F8E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BC5582E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4A2210" w:rsidRPr="00D33146" w14:paraId="5A728D49" w14:textId="77777777" w:rsidTr="00CC2DE3">
        <w:trPr>
          <w:trHeight w:val="40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3727EAE" w14:textId="74469ED3" w:rsidR="004A2210" w:rsidRPr="00D33146" w:rsidRDefault="004A2210" w:rsidP="00CC2DE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</w:pPr>
            <w:bookmarkStart w:id="0" w:name="_Hlk213068543"/>
            <w:bookmarkStart w:id="1" w:name="_Hlk129847367"/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 xml:space="preserve">KRYTERIUM </w:t>
            </w:r>
            <w:r w:rsidR="00CE437D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I</w:t>
            </w:r>
          </w:p>
        </w:tc>
      </w:tr>
      <w:bookmarkEnd w:id="0"/>
      <w:tr w:rsidR="004A2210" w:rsidRPr="00D33146" w14:paraId="7F68C2EE" w14:textId="77777777" w:rsidTr="00CC2DE3">
        <w:trPr>
          <w:trHeight w:val="1988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7A30C92" w14:textId="1086EA82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CENA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brutto</w:t>
            </w:r>
          </w:p>
          <w:p w14:paraId="45264230" w14:textId="77777777" w:rsidR="004A2210" w:rsidRPr="00AF13D3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AF13D3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za całość zamówienia</w:t>
            </w:r>
          </w:p>
          <w:p w14:paraId="67C5FCBC" w14:textId="77777777" w:rsidR="004A2210" w:rsidRPr="00D33146" w:rsidRDefault="004A2210" w:rsidP="00CC2DE3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17D9536" w14:textId="77777777" w:rsidR="004A2210" w:rsidRPr="00D33146" w:rsidRDefault="004A2210" w:rsidP="00CC2DE3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9D1F516" w14:textId="77777777" w:rsidR="004A2210" w:rsidRPr="00D33146" w:rsidRDefault="004A2210" w:rsidP="00CC2DE3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46B416DF" w14:textId="77777777" w:rsidR="004A2210" w:rsidRPr="00D33146" w:rsidRDefault="004A2210" w:rsidP="00CC2DE3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5DE469A" w14:textId="77777777" w:rsidR="004A2210" w:rsidRPr="00D33146" w:rsidRDefault="004A2210" w:rsidP="00CC2DE3">
            <w:pPr>
              <w:spacing w:after="0" w:line="240" w:lineRule="auto"/>
              <w:ind w:left="2198" w:hanging="2198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3067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Zobowiązujemy się do wykonania zamówienia zgodnie ze Specyfikacją Warunków Zamówienia oraz warunkami umowy za kwotę:</w:t>
            </w:r>
          </w:p>
          <w:p w14:paraId="3518AA92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E548400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B58A91F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  zł brutto</w:t>
            </w:r>
          </w:p>
          <w:p w14:paraId="735D0225" w14:textId="77777777" w:rsidR="004A2210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2283742" w14:textId="77777777" w:rsidR="004A2210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Wynikającą z formularza cenowo - technicznego</w:t>
            </w:r>
          </w:p>
          <w:p w14:paraId="6BDCB584" w14:textId="77777777" w:rsidR="004A2210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D2C814B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CE437D" w:rsidRPr="00D33146" w14:paraId="394803B2" w14:textId="77777777" w:rsidTr="00F67867">
        <w:trPr>
          <w:trHeight w:val="40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5FF96C7" w14:textId="1AC28E5F" w:rsidR="00CE437D" w:rsidRPr="00D33146" w:rsidRDefault="00CE437D" w:rsidP="00F6786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 xml:space="preserve">KRYTERIUM </w:t>
            </w:r>
            <w:r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II</w:t>
            </w:r>
          </w:p>
        </w:tc>
      </w:tr>
      <w:tr w:rsidR="00CE437D" w:rsidRPr="00D33146" w14:paraId="58A8AB7B" w14:textId="7A1BA5B2" w:rsidTr="00CE437D">
        <w:trPr>
          <w:trHeight w:val="407"/>
        </w:trPr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CEF053C" w14:textId="43B2FF9C" w:rsidR="00CE437D" w:rsidRPr="00D33146" w:rsidRDefault="00CE437D" w:rsidP="00F6786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 xml:space="preserve">OKRES </w:t>
            </w:r>
            <w:r w:rsidR="004C1C75" w:rsidRPr="004C1C75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 xml:space="preserve">RĘKOJMI </w:t>
            </w:r>
            <w:r w:rsidR="004C1C75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 xml:space="preserve">I </w:t>
            </w:r>
            <w:r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GWARANCJI:</w:t>
            </w:r>
          </w:p>
        </w:tc>
        <w:tc>
          <w:tcPr>
            <w:tcW w:w="6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4D02" w14:textId="200AACDB" w:rsidR="00650E31" w:rsidRDefault="00650E31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r w:rsidRPr="00650E31">
              <w:rPr>
                <w:rFonts w:ascii="Arial Narrow" w:hAnsi="Arial Narrow" w:cs="Tahoma"/>
                <w:bCs/>
                <w:sz w:val="24"/>
                <w:szCs w:val="24"/>
              </w:rPr>
              <w:t>Oferujemy następujący okres</w:t>
            </w:r>
            <w:r>
              <w:rPr>
                <w:rFonts w:ascii="Arial Narrow" w:hAnsi="Arial Narrow" w:cs="Tahoma"/>
                <w:bCs/>
                <w:sz w:val="24"/>
                <w:szCs w:val="24"/>
              </w:rPr>
              <w:t xml:space="preserve"> rękojmi </w:t>
            </w:r>
            <w:r w:rsidR="004C1C75">
              <w:rPr>
                <w:rFonts w:ascii="Arial Narrow" w:hAnsi="Arial Narrow" w:cs="Tahoma"/>
                <w:bCs/>
                <w:sz w:val="24"/>
                <w:szCs w:val="24"/>
              </w:rPr>
              <w:t xml:space="preserve">i gwarancji </w:t>
            </w:r>
            <w:r>
              <w:rPr>
                <w:rFonts w:ascii="Arial Narrow" w:hAnsi="Arial Narrow" w:cs="Tahoma"/>
                <w:bCs/>
                <w:sz w:val="24"/>
                <w:szCs w:val="24"/>
              </w:rPr>
              <w:t>na dostarczony przedmiot zamówienia:</w:t>
            </w:r>
          </w:p>
          <w:p w14:paraId="20962397" w14:textId="07E60C5A" w:rsidR="00CE437D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188605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E31">
                  <w:rPr>
                    <w:rFonts w:ascii="MS Gothic" w:eastAsia="MS Gothic" w:hAnsi="MS Gothic" w:cs="Tahoma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650E31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</w:t>
            </w:r>
            <w:r w:rsidR="00CE437D" w:rsidRPr="00F95215">
              <w:rPr>
                <w:rFonts w:ascii="Arial Narrow" w:hAnsi="Arial Narrow" w:cs="Tahoma"/>
                <w:bCs/>
                <w:sz w:val="24"/>
                <w:szCs w:val="24"/>
              </w:rPr>
              <w:t>24 miesiące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7A01487D" w14:textId="1F749CBC" w:rsidR="00CE437D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1975485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E31">
                  <w:rPr>
                    <w:rFonts w:ascii="MS Gothic" w:eastAsia="MS Gothic" w:hAnsi="MS Gothic" w:cs="Tahoma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CE437D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25 miesięcy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26268275" w14:textId="57AD8913" w:rsidR="00CE437D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1015889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37D" w:rsidRPr="00F9521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CE437D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26 miesięcy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1FAC85EA" w14:textId="37708142" w:rsidR="00CE437D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1557047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37D" w:rsidRPr="00F9521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CE437D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27 miesięcy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7A442DA8" w14:textId="721B9545" w:rsidR="00CE437D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189917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37D" w:rsidRPr="00F9521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CE437D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28 miesięcy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44863F74" w14:textId="068EA65E" w:rsidR="00CE437D" w:rsidRPr="00F95215" w:rsidRDefault="009A3EE5" w:rsidP="00CE437D">
            <w:pPr>
              <w:spacing w:after="0" w:line="240" w:lineRule="auto"/>
              <w:rPr>
                <w:rFonts w:ascii="Arial Narrow" w:eastAsia="MS Gothic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122788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37D" w:rsidRPr="00F9521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CE437D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29 miesięcy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4864B2E2" w14:textId="299113F4" w:rsidR="00CE437D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2037375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37D" w:rsidRPr="00F9521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CE437D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30 miesięcy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21793AA6" w14:textId="3DB74D22" w:rsidR="00CE437D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905572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37D" w:rsidRPr="00F9521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CE437D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31 miesięcy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1ABF94FF" w14:textId="3C16F4DB" w:rsidR="00CE437D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-2054694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37D" w:rsidRPr="00F9521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CE437D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32 mi</w:t>
            </w:r>
            <w:r w:rsidR="001878D2" w:rsidRPr="00F95215">
              <w:rPr>
                <w:rFonts w:ascii="Arial Narrow" w:hAnsi="Arial Narrow" w:cs="Tahoma"/>
                <w:bCs/>
                <w:sz w:val="24"/>
                <w:szCs w:val="24"/>
              </w:rPr>
              <w:t>esiące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6AB366E0" w14:textId="57BC57CA" w:rsidR="001878D2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-17011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8D2" w:rsidRPr="00F9521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1878D2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33 miesiące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3E3D63FC" w14:textId="6F80BF3D" w:rsidR="001878D2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58296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8D2" w:rsidRPr="00F9521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1878D2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34 miesiące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2523484A" w14:textId="393585B7" w:rsidR="001878D2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723252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8D2" w:rsidRPr="00F9521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1878D2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35 miesięcy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33983777" w14:textId="59580DD8" w:rsidR="00CE437D" w:rsidRPr="00F95215" w:rsidRDefault="009A3EE5" w:rsidP="00CE437D">
            <w:pPr>
              <w:spacing w:after="0" w:line="240" w:lineRule="auto"/>
              <w:rPr>
                <w:rFonts w:ascii="Arial Narrow" w:hAnsi="Arial Narrow" w:cs="Tahoma"/>
                <w:bCs/>
                <w:sz w:val="24"/>
                <w:szCs w:val="24"/>
              </w:rPr>
            </w:pPr>
            <w:sdt>
              <w:sdtPr>
                <w:rPr>
                  <w:rFonts w:ascii="Arial Narrow" w:hAnsi="Arial Narrow" w:cs="Tahoma"/>
                  <w:bCs/>
                  <w:sz w:val="24"/>
                  <w:szCs w:val="24"/>
                </w:rPr>
                <w:id w:val="1457222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8D2" w:rsidRPr="00F9521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1878D2" w:rsidRPr="00F95215">
              <w:rPr>
                <w:rFonts w:ascii="Arial Narrow" w:hAnsi="Arial Narrow" w:cs="Tahoma"/>
                <w:bCs/>
                <w:sz w:val="24"/>
                <w:szCs w:val="24"/>
              </w:rPr>
              <w:t xml:space="preserve"> 36 miesięcy</w:t>
            </w:r>
            <w:r w:rsidR="00650E31">
              <w:rPr>
                <w:rFonts w:ascii="Arial Narrow" w:hAnsi="Arial Narrow" w:cs="Tahoma"/>
                <w:bCs/>
                <w:sz w:val="24"/>
                <w:szCs w:val="24"/>
              </w:rPr>
              <w:t>*</w:t>
            </w:r>
          </w:p>
          <w:p w14:paraId="11B0A7E9" w14:textId="0E5F6133" w:rsidR="00CE437D" w:rsidRPr="00F95215" w:rsidRDefault="00650E31" w:rsidP="00CE437D">
            <w:pPr>
              <w:spacing w:after="0" w:line="240" w:lineRule="auto"/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</w:pPr>
            <w:r w:rsidRPr="00650E31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*zaznaczyć odpowiednio</w:t>
            </w:r>
          </w:p>
        </w:tc>
      </w:tr>
      <w:bookmarkEnd w:id="1"/>
      <w:tr w:rsidR="004A2210" w:rsidRPr="00D33146" w14:paraId="516B1805" w14:textId="77777777" w:rsidTr="00CC2DE3">
        <w:trPr>
          <w:trHeight w:val="4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10B1680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PODWYKONAWCY</w:t>
            </w:r>
          </w:p>
        </w:tc>
      </w:tr>
      <w:tr w:rsidR="004A2210" w:rsidRPr="00D33146" w14:paraId="475171CF" w14:textId="77777777" w:rsidTr="00CC2DE3">
        <w:trPr>
          <w:trHeight w:val="265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6AD6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D604040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Oświadczamy, że 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(właściwe zaznaczyć)</w:t>
            </w:r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:</w:t>
            </w:r>
          </w:p>
          <w:p w14:paraId="508DAD0B" w14:textId="60FAC004" w:rsidR="004A2210" w:rsidRPr="00BE3D9F" w:rsidRDefault="009A3EE5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Tahoma" w:hAnsi="Tahoma" w:cs="Tahoma"/>
                  <w:bCs/>
                  <w:sz w:val="24"/>
                  <w:szCs w:val="24"/>
                </w:rPr>
                <w:id w:val="-2059923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3D9F">
                  <w:rPr>
                    <w:rFonts w:ascii="MS Gothic" w:eastAsia="MS Gothic" w:hAnsi="MS Gothic" w:cs="Tahoma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CE437D" w:rsidRPr="00BE3D9F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4A2210" w:rsidRPr="00BE3D9F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Siłami własnymi wykonamy cały zakres rzeczowy umowy.</w:t>
            </w:r>
          </w:p>
          <w:p w14:paraId="66345802" w14:textId="1A570B98" w:rsidR="004A2210" w:rsidRPr="00D33146" w:rsidRDefault="009A3EE5" w:rsidP="00CC2DE3">
            <w:pPr>
              <w:tabs>
                <w:tab w:val="left" w:pos="90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Tahoma" w:hAnsi="Tahoma" w:cs="Tahoma"/>
                  <w:bCs/>
                  <w:sz w:val="24"/>
                  <w:szCs w:val="24"/>
                </w:rPr>
                <w:id w:val="-1601569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37D" w:rsidRPr="00BE3D9F">
                  <w:rPr>
                    <w:rFonts w:ascii="MS Gothic" w:eastAsia="MS Gothic" w:hAnsi="MS Gothic" w:cs="Tahoma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CE437D"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4A2210"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W naszym imieniu podwykonawcy wykonają następującą cześć zamówienia:</w:t>
            </w:r>
          </w:p>
          <w:p w14:paraId="01213CD7" w14:textId="77777777" w:rsidR="004A2210" w:rsidRPr="00D33146" w:rsidRDefault="004A2210" w:rsidP="00CC2DE3">
            <w:pPr>
              <w:tabs>
                <w:tab w:val="left" w:pos="90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4678"/>
              <w:gridCol w:w="4961"/>
            </w:tblGrid>
            <w:tr w:rsidR="004A2210" w:rsidRPr="00D33146" w14:paraId="09DC071C" w14:textId="77777777" w:rsidTr="00CC2DE3">
              <w:tc>
                <w:tcPr>
                  <w:tcW w:w="634" w:type="dxa"/>
                  <w:shd w:val="clear" w:color="auto" w:fill="D9D9D9"/>
                </w:tcPr>
                <w:p w14:paraId="7327BE19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  <w:r w:rsidRPr="00D33146"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  <w:t>L.p.</w:t>
                  </w:r>
                </w:p>
              </w:tc>
              <w:tc>
                <w:tcPr>
                  <w:tcW w:w="4678" w:type="dxa"/>
                  <w:shd w:val="clear" w:color="auto" w:fill="D9D9D9"/>
                </w:tcPr>
                <w:p w14:paraId="56B4B58D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  <w:r w:rsidRPr="00D33146"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  <w:t>ZAKRES ZLECANY PODWYKONAWCY</w:t>
                  </w:r>
                </w:p>
              </w:tc>
              <w:tc>
                <w:tcPr>
                  <w:tcW w:w="4961" w:type="dxa"/>
                  <w:shd w:val="clear" w:color="auto" w:fill="D9D9D9"/>
                </w:tcPr>
                <w:p w14:paraId="6DA5B9F6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  <w:r w:rsidRPr="00D33146"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  <w:t>NAZWA I ADRES PODWYKONAWCY</w:t>
                  </w:r>
                </w:p>
              </w:tc>
            </w:tr>
            <w:tr w:rsidR="004A2210" w:rsidRPr="00D33146" w14:paraId="70A7350D" w14:textId="77777777" w:rsidTr="00CC2DE3">
              <w:tc>
                <w:tcPr>
                  <w:tcW w:w="634" w:type="dxa"/>
                  <w:vAlign w:val="center"/>
                </w:tcPr>
                <w:p w14:paraId="590970A5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  <w:r w:rsidRPr="00D33146"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  <w:t>1.</w:t>
                  </w:r>
                </w:p>
              </w:tc>
              <w:tc>
                <w:tcPr>
                  <w:tcW w:w="4678" w:type="dxa"/>
                  <w:vAlign w:val="center"/>
                </w:tcPr>
                <w:p w14:paraId="5A3361FA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  <w:p w14:paraId="00428D37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4961" w:type="dxa"/>
                  <w:vAlign w:val="center"/>
                </w:tcPr>
                <w:p w14:paraId="14301ED8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  <w:p w14:paraId="151C103A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4A2210" w:rsidRPr="00D33146" w14:paraId="6AAA168E" w14:textId="77777777" w:rsidTr="00CC2DE3">
              <w:tc>
                <w:tcPr>
                  <w:tcW w:w="634" w:type="dxa"/>
                  <w:vAlign w:val="center"/>
                </w:tcPr>
                <w:p w14:paraId="59AB17A8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  <w:r w:rsidRPr="00D33146"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  <w:t>…..</w:t>
                  </w:r>
                </w:p>
              </w:tc>
              <w:tc>
                <w:tcPr>
                  <w:tcW w:w="4678" w:type="dxa"/>
                  <w:vAlign w:val="center"/>
                </w:tcPr>
                <w:p w14:paraId="13B775A8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  <w:p w14:paraId="0029578C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4961" w:type="dxa"/>
                  <w:vAlign w:val="center"/>
                </w:tcPr>
                <w:p w14:paraId="4D103B19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  <w:p w14:paraId="02B8127E" w14:textId="77777777" w:rsidR="004A2210" w:rsidRPr="00D33146" w:rsidRDefault="004A2210" w:rsidP="00CC2DE3">
                  <w:pPr>
                    <w:tabs>
                      <w:tab w:val="left" w:pos="9000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1A303AEE" w14:textId="77777777" w:rsidR="004A2210" w:rsidRPr="00D33146" w:rsidRDefault="004A2210" w:rsidP="00CC2DE3">
            <w:pPr>
              <w:tabs>
                <w:tab w:val="left" w:leader="dot" w:pos="900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4A2210" w:rsidRPr="00D33146" w14:paraId="5785B7A7" w14:textId="77777777" w:rsidTr="00CC2DE3">
        <w:trPr>
          <w:trHeight w:val="5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A87F8A1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WADIUM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F793" w14:textId="77777777" w:rsidR="004A2210" w:rsidRPr="00D33146" w:rsidRDefault="004A2210" w:rsidP="00CC2DE3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Na dowód tego wnieśliśmy wadium w </w:t>
            </w:r>
            <w:r w:rsidRPr="0081086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wysokości </w:t>
            </w:r>
            <w:r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5</w:t>
            </w:r>
            <w:r w:rsidRPr="00810864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 000,00 zł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w postaci </w:t>
            </w:r>
          </w:p>
          <w:p w14:paraId="2F7BC05C" w14:textId="77777777" w:rsidR="004A2210" w:rsidRPr="00D33146" w:rsidRDefault="004A2210" w:rsidP="00CC2DE3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98F49F0" w14:textId="77777777" w:rsidR="004A2210" w:rsidRPr="00D33146" w:rsidRDefault="004A2210" w:rsidP="00CC2DE3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……………………………………………………………………</w:t>
            </w:r>
          </w:p>
          <w:p w14:paraId="49143EB9" w14:textId="77777777" w:rsidR="004A2210" w:rsidRPr="00D33146" w:rsidRDefault="004A2210" w:rsidP="00CC2DE3">
            <w:pPr>
              <w:spacing w:after="0" w:line="276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8B72470" w14:textId="77777777" w:rsidR="004A2210" w:rsidRPr="00D33146" w:rsidRDefault="004A2210" w:rsidP="00CC2DE3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Numer rachunku bankowego, na który należy zwrócić wadium wniesione w pieniądzu:</w:t>
            </w:r>
          </w:p>
          <w:p w14:paraId="14FD9F60" w14:textId="77777777" w:rsidR="004A2210" w:rsidRPr="00D33146" w:rsidRDefault="004A2210" w:rsidP="00CC2DE3">
            <w:pPr>
              <w:spacing w:after="0" w:line="276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………………………………………………………………………………</w:t>
            </w:r>
          </w:p>
          <w:p w14:paraId="60D7F2AD" w14:textId="77777777" w:rsidR="004A2210" w:rsidRPr="00D33146" w:rsidRDefault="004A2210" w:rsidP="00CC2DE3">
            <w:pPr>
              <w:spacing w:after="0" w:line="240" w:lineRule="auto"/>
              <w:ind w:left="60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4A2210" w:rsidRPr="00D33146" w14:paraId="196A17CD" w14:textId="77777777" w:rsidTr="00CC2DE3">
        <w:trPr>
          <w:trHeight w:val="5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FE37595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TERMIN  ZWIĄZANIA  OFERTĄ</w:t>
            </w:r>
          </w:p>
          <w:p w14:paraId="1422AEE5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51E6" w14:textId="77777777" w:rsidR="004A2210" w:rsidRPr="00D33146" w:rsidRDefault="004A2210" w:rsidP="00CC2DE3">
            <w:pPr>
              <w:spacing w:after="0" w:line="240" w:lineRule="auto"/>
              <w:ind w:left="60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4FE9BB4" w14:textId="77777777" w:rsidR="004A2210" w:rsidRPr="00D33146" w:rsidRDefault="004A2210" w:rsidP="00CC2DE3">
            <w:pPr>
              <w:spacing w:after="0" w:line="240" w:lineRule="auto"/>
              <w:ind w:left="-3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Uważamy się za związanych niniejszą ofertą do dnia wskazanego w SWZ.</w:t>
            </w:r>
          </w:p>
          <w:p w14:paraId="26A8163E" w14:textId="77777777" w:rsidR="004A2210" w:rsidRPr="00D33146" w:rsidRDefault="004A2210" w:rsidP="00CC2DE3">
            <w:pPr>
              <w:spacing w:after="0" w:line="240" w:lineRule="auto"/>
              <w:ind w:left="6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</w:tc>
      </w:tr>
      <w:tr w:rsidR="004A2210" w:rsidRPr="00D33146" w14:paraId="64DB246E" w14:textId="77777777" w:rsidTr="00CC2DE3">
        <w:trPr>
          <w:trHeight w:val="7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61FCDB2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OŚWIADCZENIA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DE4F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Oświadczam/y/, że :</w:t>
            </w:r>
          </w:p>
          <w:p w14:paraId="1DB762D4" w14:textId="77777777" w:rsidR="004A2210" w:rsidRPr="00D33146" w:rsidRDefault="004A2210" w:rsidP="00CC2DE3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zapoznaliśmy się ze Specyfikacją Warunków Zamówienia wraz z ewentualnymi zmianami i nie wnosimy do niej żadnych zastrzeżeń,</w:t>
            </w:r>
          </w:p>
          <w:p w14:paraId="1F572899" w14:textId="77777777" w:rsidR="004A2210" w:rsidRPr="00D33146" w:rsidRDefault="004A2210" w:rsidP="00CC2DE3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akceptujemy warunki płatności określone przez Zamawiającego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br/>
              <w:t>w projekcie umowy,</w:t>
            </w:r>
          </w:p>
          <w:p w14:paraId="6DBD374B" w14:textId="77777777" w:rsidR="004A2210" w:rsidRPr="00D33146" w:rsidRDefault="004A2210" w:rsidP="00CC2DE3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zobowiązujemy się w razie wybrania naszej oferty do podpisania umowy o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treści zgodnej z załącznikiem do Specyfikacji  Warunków Zamówienia wraz z ewentualnymi zmianami w miejscu i terminie wskazanym przez Zamawiającego,</w:t>
            </w:r>
          </w:p>
          <w:p w14:paraId="0EFF1D8D" w14:textId="77777777" w:rsidR="004A2210" w:rsidRPr="00D33146" w:rsidRDefault="004A2210" w:rsidP="00CC2DE3">
            <w:pPr>
              <w:numPr>
                <w:ilvl w:val="0"/>
                <w:numId w:val="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lastRenderedPageBreak/>
              <w:t>wybór naszej oferty nie będzie prowadził do powstania u Zamawiającego obowiązku podatkowego zgodnie z przepisami o podatku od towarów i usług.*</w:t>
            </w:r>
          </w:p>
          <w:p w14:paraId="6C1D73E0" w14:textId="77777777" w:rsidR="004A2210" w:rsidRPr="00D33146" w:rsidRDefault="004A2210" w:rsidP="00CC2DE3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40F3476B" w14:textId="77777777" w:rsidR="004A2210" w:rsidRPr="00D33146" w:rsidRDefault="004A2210" w:rsidP="00CC2DE3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* w przypadku, gdy wybór oferty prowadził będzie do powstania u</w:t>
            </w:r>
            <w:r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 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Zamawiającego obowiązku podatkowego, Wykonawca złoży stosowną informację  zawierającą:</w:t>
            </w:r>
          </w:p>
          <w:p w14:paraId="5007B534" w14:textId="77777777" w:rsidR="004A2210" w:rsidRPr="00D33146" w:rsidRDefault="004A2210" w:rsidP="00CC2DE3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- potwierdzenie, iż wybór oferty będzie prowadził do powstania u Zamawiającego obowiązku podatkowego zgodnie z przepisami o podatku od towarów i usług,</w:t>
            </w:r>
          </w:p>
          <w:p w14:paraId="52BF63DB" w14:textId="77777777" w:rsidR="004A2210" w:rsidRPr="00D33146" w:rsidRDefault="004A2210" w:rsidP="00CC2DE3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- wskazanie nazwy (rodzaju) towaru lub usługi, których dostawa lub świadczenie będzie prowadzić do powstania takiego obowiązku podatkowego, </w:t>
            </w:r>
          </w:p>
          <w:p w14:paraId="1366ABD7" w14:textId="77777777" w:rsidR="004A2210" w:rsidRPr="00D33146" w:rsidRDefault="004A2210" w:rsidP="00CC2DE3">
            <w:pPr>
              <w:spacing w:after="0" w:line="240" w:lineRule="auto"/>
              <w:ind w:hanging="70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- wskazanie wartości tego towaru lub usług bez kwoty podatku.</w:t>
            </w:r>
          </w:p>
        </w:tc>
      </w:tr>
      <w:tr w:rsidR="004A2210" w:rsidRPr="00D33146" w14:paraId="3B923696" w14:textId="77777777" w:rsidTr="00CC2DE3">
        <w:trPr>
          <w:trHeight w:val="179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6117B2F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TAJEMNICA PRZEDSIĘBIORSTWA:</w:t>
            </w:r>
          </w:p>
          <w:p w14:paraId="27AF9125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(jeżeli dotyczy)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EE78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Oświadczamy, że za wyjątkiem następujących informacji i dokumentów zawartych w ofercie, niniejsza oferta oraz wszelkie załączniki do niej są jawne i nie zawierają informacji stanowiących tajemnicę przedsiębiorstwa w rozumieniu przepisów o zwalczaniu nieuczciwej konkurencji, które chcemy zastrzec przed ogólnym dostępem:</w:t>
            </w:r>
          </w:p>
          <w:p w14:paraId="1C4C23A6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.................................................................................................……</w:t>
            </w:r>
          </w:p>
          <w:p w14:paraId="300057AB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.................................................................................................……</w:t>
            </w:r>
          </w:p>
          <w:p w14:paraId="18301616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  <w:t>(należy wskazać, które informacje i dokumenty składające się na ofertę nie mogą być ogólnie udostępnione)</w:t>
            </w:r>
          </w:p>
          <w:p w14:paraId="07CC111A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 </w:t>
            </w:r>
          </w:p>
          <w:p w14:paraId="3AB8D462" w14:textId="77777777" w:rsidR="004A2210" w:rsidRPr="00D33146" w:rsidRDefault="004A2210" w:rsidP="00CC2DE3">
            <w:pPr>
              <w:spacing w:after="0" w:line="276" w:lineRule="auto"/>
              <w:jc w:val="both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Powyższe informacje zostały zastrzeżone, jako tajemnica przedsiębiorstwa z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uwagi na: </w:t>
            </w:r>
          </w:p>
          <w:p w14:paraId="5FB88772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.................................................................................................……</w:t>
            </w:r>
          </w:p>
          <w:p w14:paraId="45310412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.................................................................................................……  </w:t>
            </w:r>
          </w:p>
          <w:p w14:paraId="0475F059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eastAsia="pl-PL"/>
              </w:rPr>
              <w:t>(należy wykazać, iż zastrzeżone informacje stanowią tajemnicę przedsiębiorstwa)</w:t>
            </w:r>
          </w:p>
        </w:tc>
      </w:tr>
      <w:tr w:rsidR="004A2210" w:rsidRPr="00D33146" w14:paraId="5CE270D2" w14:textId="77777777" w:rsidTr="00CC2DE3">
        <w:trPr>
          <w:trHeight w:val="11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344F16E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6EEFA1B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WYKONAWCA JEST:</w:t>
            </w:r>
          </w:p>
          <w:p w14:paraId="08FD9C14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(właściwe zaznaczyć)</w:t>
            </w:r>
          </w:p>
          <w:p w14:paraId="04595C93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1471" w14:textId="77777777" w:rsidR="004A2210" w:rsidRPr="00D33146" w:rsidRDefault="004A2210" w:rsidP="00CC2DE3">
            <w:pPr>
              <w:spacing w:after="0" w:line="240" w:lineRule="auto"/>
              <w:ind w:left="720"/>
              <w:contextualSpacing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2BA373A" w14:textId="77777777" w:rsidR="004A2210" w:rsidRPr="00D33146" w:rsidRDefault="004A2210" w:rsidP="00CC2DE3">
            <w:pPr>
              <w:spacing w:after="0" w:line="240" w:lineRule="auto"/>
              <w:contextualSpacing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instrText xml:space="preserve"> FORMCHECKBOX </w:instrText>
            </w:r>
            <w:r w:rsidRPr="00D33146">
              <w:rPr>
                <w:rFonts w:ascii="Arial Narrow" w:hAnsi="Arial Narrow" w:cs="Arial"/>
                <w:sz w:val="24"/>
                <w:szCs w:val="24"/>
              </w:rP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separate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Mikroprzedsiębiorstwem: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przedsiębiorstwo, które zatrudnia mniej niż 10 osób i którego roczny obrót lub roczna suma bilansowa nie przekracza 2 milionów EUR.</w:t>
            </w:r>
          </w:p>
          <w:p w14:paraId="5CE56F6E" w14:textId="77777777" w:rsidR="004A2210" w:rsidRPr="00D33146" w:rsidRDefault="004A2210" w:rsidP="00CC2DE3">
            <w:pPr>
              <w:spacing w:after="0" w:line="240" w:lineRule="auto"/>
              <w:ind w:left="418" w:hanging="283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68F0B41D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instrText xml:space="preserve"> FORMCHECKBOX </w:instrText>
            </w:r>
            <w:r w:rsidRPr="00D33146">
              <w:rPr>
                <w:rFonts w:ascii="Arial Narrow" w:hAnsi="Arial Narrow" w:cs="Arial"/>
                <w:sz w:val="24"/>
                <w:szCs w:val="24"/>
              </w:rP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separate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Małym przedsiębiorstwem: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przedsiębiorstwo, które zatrudnia mniej niż 50 osób i którego roczny obrót lub roczna suma bilansowa nie przekracza 10 milionów EUR.</w:t>
            </w:r>
          </w:p>
          <w:p w14:paraId="753A9E9D" w14:textId="77777777" w:rsidR="004A2210" w:rsidRPr="00D33146" w:rsidRDefault="004A2210" w:rsidP="00CC2DE3">
            <w:pPr>
              <w:spacing w:after="0" w:line="240" w:lineRule="auto"/>
              <w:ind w:left="418" w:hanging="283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64E3E452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instrText xml:space="preserve"> FORMCHECKBOX </w:instrText>
            </w:r>
            <w:r w:rsidRPr="00D33146">
              <w:rPr>
                <w:rFonts w:ascii="Arial Narrow" w:hAnsi="Arial Narrow" w:cs="Arial"/>
                <w:sz w:val="24"/>
                <w:szCs w:val="24"/>
              </w:rP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separate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Pr="00D33146">
              <w:rPr>
                <w:rFonts w:ascii="Arial Narrow" w:eastAsia="Times New Roman" w:hAnsi="Arial Narrow" w:cs="Arial"/>
                <w:b/>
                <w:i/>
                <w:sz w:val="24"/>
                <w:szCs w:val="24"/>
                <w:lang w:eastAsia="pl-PL"/>
              </w:rPr>
              <w:t>Średnim przedsiębiorstwem: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14:paraId="15BAFE3A" w14:textId="77777777" w:rsidR="004A2210" w:rsidRPr="00D33146" w:rsidRDefault="004A2210" w:rsidP="00CC2DE3">
            <w:pPr>
              <w:spacing w:after="0" w:line="240" w:lineRule="auto"/>
              <w:ind w:left="418" w:hanging="283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  <w:p w14:paraId="41B7A1C8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instrText xml:space="preserve"> FORMCHECKBOX </w:instrText>
            </w:r>
            <w:r w:rsidRPr="00D33146">
              <w:rPr>
                <w:rFonts w:ascii="Arial Narrow" w:hAnsi="Arial Narrow" w:cs="Arial"/>
                <w:sz w:val="24"/>
                <w:szCs w:val="24"/>
              </w:rPr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separate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Pr="00D3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33146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  <w:t>inne*</w:t>
            </w:r>
          </w:p>
          <w:p w14:paraId="3CC63DAA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</w:pPr>
          </w:p>
          <w:p w14:paraId="1C386B97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bCs/>
                <w:i/>
                <w:sz w:val="24"/>
                <w:szCs w:val="24"/>
                <w:lang w:eastAsia="pl-PL"/>
              </w:rPr>
              <w:t>*zaznaczyć odpowiednio</w:t>
            </w:r>
          </w:p>
          <w:p w14:paraId="3B84489D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4A2210" w:rsidRPr="00D33146" w14:paraId="1483748B" w14:textId="77777777" w:rsidTr="00CC2DE3">
        <w:trPr>
          <w:trHeight w:val="11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60F148F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OŚWIADCZENIE O WYPEŁNIENIU OBOWIĄZKU INFORMACYJNEGO PRZWIDZIANEGO W ART. 13 LUB 14 RODO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9DD9" w14:textId="77777777" w:rsidR="004A2210" w:rsidRPr="00D33146" w:rsidRDefault="004A2210" w:rsidP="00CC2DE3">
            <w:pPr>
              <w:spacing w:after="0" w:line="276" w:lineRule="auto"/>
              <w:ind w:left="72" w:hanging="11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Oświadczam, że wypełniłem obowiązki informacyjne przewidziane w art. 13 lub art. 14 RODO</w:t>
            </w: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vertAlign w:val="superscript"/>
                <w:lang w:eastAsia="pl-PL"/>
              </w:rPr>
              <w:t>1)</w:t>
            </w: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wobec osób fizycznych, 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od których dane osobowe bezpośrednio lub pośrednio pozyskałem</w:t>
            </w: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w celu ubiegania się o udzielenie zamówienia publicznego w niniejszym postępowaniu</w:t>
            </w:r>
            <w:r w:rsidRPr="00D33146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</w:t>
            </w:r>
          </w:p>
          <w:p w14:paraId="4F7856E3" w14:textId="77777777" w:rsidR="004A2210" w:rsidRPr="00D33146" w:rsidRDefault="004A2210" w:rsidP="00CC2DE3">
            <w:pPr>
              <w:spacing w:after="0" w:line="276" w:lineRule="auto"/>
              <w:ind w:left="72" w:hanging="11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6AA2020" w14:textId="77777777" w:rsidR="004A2210" w:rsidRPr="00D33146" w:rsidRDefault="004A2210" w:rsidP="00CC2DE3">
            <w:pPr>
              <w:spacing w:after="0" w:line="276" w:lineRule="auto"/>
              <w:ind w:left="72" w:hanging="11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color w:val="000000"/>
                <w:sz w:val="24"/>
                <w:szCs w:val="24"/>
                <w:lang w:eastAsia="pl-PL"/>
              </w:rPr>
              <w:t xml:space="preserve">W przypadku gdy wykonawca </w:t>
            </w: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(w takim przypadku należy wykreślić powyższe oświadczenie).</w:t>
            </w:r>
          </w:p>
          <w:p w14:paraId="579F4769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</w:p>
        </w:tc>
      </w:tr>
      <w:tr w:rsidR="004A2210" w:rsidRPr="00D33146" w14:paraId="74A03301" w14:textId="77777777" w:rsidTr="00CC2DE3">
        <w:trPr>
          <w:trHeight w:val="11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21AB378" w14:textId="77777777" w:rsidR="004A2210" w:rsidRPr="00D33146" w:rsidRDefault="004A2210" w:rsidP="00CC2DE3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D3314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W celu potwierdzenia, że osoba działająca w imieniu Wykonawcy jest umocowana do jego reprezentowania – Zmawiający może pobrać dokumenty z następujących baz danych: </w:t>
            </w:r>
          </w:p>
          <w:p w14:paraId="2563B433" w14:textId="77777777" w:rsidR="004A2210" w:rsidRPr="00D33146" w:rsidRDefault="004A2210" w:rsidP="00CC2DE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i/>
                <w:sz w:val="24"/>
                <w:szCs w:val="24"/>
                <w:lang w:eastAsia="pl-PL"/>
              </w:rPr>
              <w:t>(właściwe zaznaczyć)</w:t>
            </w:r>
          </w:p>
          <w:p w14:paraId="7D04C571" w14:textId="77777777" w:rsidR="004A2210" w:rsidRPr="00D33146" w:rsidRDefault="004A2210" w:rsidP="00CC2DE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73BE" w14:textId="77777777" w:rsidR="004A2210" w:rsidRPr="00D33146" w:rsidRDefault="004A2210" w:rsidP="00CC2DE3">
            <w:pPr>
              <w:numPr>
                <w:ilvl w:val="0"/>
                <w:numId w:val="2"/>
              </w:numPr>
              <w:spacing w:after="0" w:line="276" w:lineRule="auto"/>
              <w:ind w:left="283" w:hanging="283"/>
              <w:contextualSpacing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hyperlink r:id="rId7" w:history="1">
              <w:r w:rsidRPr="00D33146">
                <w:rPr>
                  <w:rFonts w:ascii="Arial Narrow" w:eastAsia="Times New Roman" w:hAnsi="Arial Narrow" w:cs="Arial"/>
                  <w:color w:val="467886" w:themeColor="hyperlink"/>
                  <w:sz w:val="24"/>
                  <w:szCs w:val="24"/>
                  <w:u w:val="single"/>
                  <w:lang w:eastAsia="pl-PL"/>
                </w:rPr>
                <w:t>https://ekrs.ms.gov.pl/web/wyszukiwarka-krs/strona-glowna/index.html</w:t>
              </w:r>
            </w:hyperlink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(Krajowy Rejestr Sądowy)</w:t>
            </w:r>
          </w:p>
          <w:p w14:paraId="0DC004E3" w14:textId="77777777" w:rsidR="004A2210" w:rsidRPr="00D33146" w:rsidRDefault="004A2210" w:rsidP="00CC2DE3">
            <w:pPr>
              <w:numPr>
                <w:ilvl w:val="0"/>
                <w:numId w:val="2"/>
              </w:numPr>
              <w:spacing w:after="0" w:line="276" w:lineRule="auto"/>
              <w:ind w:left="283" w:hanging="283"/>
              <w:contextualSpacing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hyperlink r:id="rId8" w:history="1">
              <w:r w:rsidRPr="00D33146">
                <w:rPr>
                  <w:rFonts w:ascii="Arial Narrow" w:eastAsia="Times New Roman" w:hAnsi="Arial Narrow" w:cs="Arial"/>
                  <w:color w:val="467886" w:themeColor="hyperlink"/>
                  <w:sz w:val="24"/>
                  <w:szCs w:val="24"/>
                  <w:u w:val="single"/>
                  <w:lang w:eastAsia="pl-PL"/>
                </w:rPr>
                <w:t>https://prod.ceidg.gov.pl/CEIDG/CEIDG.Public.UI/Search.aspx</w:t>
              </w:r>
            </w:hyperlink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(Centralna Ewidencja i Informacja o Działalności Gospodarczej)</w:t>
            </w:r>
          </w:p>
          <w:p w14:paraId="1A88292C" w14:textId="77777777" w:rsidR="004A2210" w:rsidRPr="00D33146" w:rsidRDefault="004A2210" w:rsidP="00CC2DE3">
            <w:pPr>
              <w:numPr>
                <w:ilvl w:val="0"/>
                <w:numId w:val="2"/>
              </w:numPr>
              <w:spacing w:after="0" w:line="276" w:lineRule="auto"/>
              <w:ind w:left="283" w:hanging="283"/>
              <w:contextualSpacing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D33146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Inne   ………………………………………………………………….. (wskazać jakie)</w:t>
            </w:r>
          </w:p>
        </w:tc>
      </w:tr>
    </w:tbl>
    <w:p w14:paraId="40D1AC24" w14:textId="77777777" w:rsidR="004A2210" w:rsidRDefault="004A2210" w:rsidP="004A2210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46C5C7CE" w14:textId="77777777" w:rsidR="004A2210" w:rsidRPr="00952495" w:rsidRDefault="004A2210" w:rsidP="004A2210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</w:p>
    <w:p w14:paraId="2C8F04CD" w14:textId="77777777" w:rsidR="004A2210" w:rsidRPr="00952495" w:rsidRDefault="004A2210" w:rsidP="004A2210">
      <w:pPr>
        <w:pStyle w:val="Akapitzlist"/>
        <w:spacing w:after="0" w:line="240" w:lineRule="auto"/>
        <w:ind w:left="0"/>
        <w:jc w:val="both"/>
        <w:rPr>
          <w:rFonts w:ascii="Arial Narrow" w:hAnsi="Arial Narrow"/>
          <w:i/>
          <w:iCs/>
          <w:color w:val="FF0000"/>
          <w:sz w:val="24"/>
          <w:szCs w:val="24"/>
        </w:rPr>
      </w:pPr>
      <w:bookmarkStart w:id="2" w:name="_Hlk197333848"/>
      <w:r w:rsidRPr="00952495">
        <w:rPr>
          <w:rFonts w:ascii="Arial Narrow" w:hAnsi="Arial Narrow"/>
          <w:i/>
          <w:iCs/>
          <w:color w:val="FF0000"/>
          <w:sz w:val="24"/>
          <w:szCs w:val="24"/>
        </w:rPr>
        <w:t xml:space="preserve">Informacja dla Wykonawcy: </w:t>
      </w:r>
    </w:p>
    <w:p w14:paraId="05B7F395" w14:textId="77777777" w:rsidR="004A2210" w:rsidRPr="00952495" w:rsidRDefault="004A2210" w:rsidP="004A2210">
      <w:pPr>
        <w:pStyle w:val="Akapitzlist"/>
        <w:spacing w:after="0" w:line="240" w:lineRule="auto"/>
        <w:ind w:left="0"/>
        <w:jc w:val="both"/>
        <w:rPr>
          <w:rFonts w:ascii="Arial Narrow" w:hAnsi="Arial Narrow"/>
          <w:i/>
          <w:iCs/>
          <w:color w:val="FF0000"/>
          <w:sz w:val="24"/>
          <w:szCs w:val="24"/>
        </w:rPr>
      </w:pPr>
      <w:r w:rsidRPr="00952495">
        <w:rPr>
          <w:rFonts w:ascii="Arial Narrow" w:hAnsi="Arial Narrow"/>
          <w:i/>
          <w:iCs/>
          <w:color w:val="FF0000"/>
          <w:sz w:val="24"/>
          <w:szCs w:val="24"/>
        </w:rPr>
        <w:t>Formularz oferty musi być opatrzony przez osobę lub osoby uprawnione do reprezentowania firmy kwalifikowanym podpisem elektronicznym, podpisem zaufanych lub podpisem osobistym.</w:t>
      </w:r>
    </w:p>
    <w:bookmarkEnd w:id="2"/>
    <w:p w14:paraId="7D085D10" w14:textId="77777777" w:rsidR="004A2210" w:rsidRPr="002D6383" w:rsidRDefault="004A2210" w:rsidP="004A2210">
      <w:pPr>
        <w:pStyle w:val="Akapitzlist"/>
        <w:spacing w:after="0"/>
        <w:ind w:left="0" w:firstLine="6237"/>
        <w:jc w:val="both"/>
        <w:rPr>
          <w:rFonts w:ascii="Arial Narrow" w:hAnsi="Arial Narrow"/>
          <w:sz w:val="16"/>
          <w:szCs w:val="16"/>
        </w:rPr>
      </w:pPr>
    </w:p>
    <w:p w14:paraId="44E72905" w14:textId="77777777" w:rsidR="004A2210" w:rsidRPr="001C59AE" w:rsidRDefault="004A2210" w:rsidP="004A2210">
      <w:pPr>
        <w:rPr>
          <w:rFonts w:ascii="Arial Narrow" w:hAnsi="Arial Narrow"/>
          <w:sz w:val="20"/>
          <w:szCs w:val="20"/>
        </w:rPr>
      </w:pPr>
    </w:p>
    <w:p w14:paraId="731D888B" w14:textId="77777777" w:rsidR="004A2210" w:rsidRDefault="004A2210" w:rsidP="004A221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14:paraId="4F0C33A2" w14:textId="77777777" w:rsidR="004A2210" w:rsidRDefault="004A2210" w:rsidP="004A2210">
      <w:pPr>
        <w:spacing w:line="276" w:lineRule="auto"/>
        <w:jc w:val="right"/>
        <w:rPr>
          <w:rFonts w:ascii="Arial Narrow" w:hAnsi="Arial Narrow"/>
          <w:b/>
          <w:bCs/>
          <w:sz w:val="24"/>
          <w:szCs w:val="24"/>
        </w:rPr>
      </w:pPr>
      <w:bookmarkStart w:id="3" w:name="_Hlk127880395"/>
      <w:r>
        <w:rPr>
          <w:rFonts w:ascii="Arial Narrow" w:hAnsi="Arial Narrow"/>
          <w:b/>
          <w:bCs/>
          <w:sz w:val="24"/>
          <w:szCs w:val="24"/>
        </w:rPr>
        <w:t>Załącznik nr 2A do SWZ</w:t>
      </w:r>
    </w:p>
    <w:p w14:paraId="2225A080" w14:textId="77777777" w:rsidR="004A2210" w:rsidRDefault="004A2210" w:rsidP="004A2210">
      <w:pPr>
        <w:spacing w:line="276" w:lineRule="auto"/>
        <w:jc w:val="righ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Formularz cenowo -techniczny</w:t>
      </w:r>
    </w:p>
    <w:p w14:paraId="188B0F64" w14:textId="53E3CBBF" w:rsidR="004A2210" w:rsidRPr="00AF6CE9" w:rsidRDefault="004A2210" w:rsidP="004A2210">
      <w:pPr>
        <w:tabs>
          <w:tab w:val="left" w:pos="1220"/>
        </w:tabs>
        <w:spacing w:line="276" w:lineRule="auto"/>
        <w:rPr>
          <w:rFonts w:ascii="Arial Narrow" w:eastAsia="Tahoma" w:hAnsi="Arial Narrow" w:cs="Tahoma"/>
          <w:b/>
          <w:sz w:val="24"/>
          <w:szCs w:val="24"/>
        </w:rPr>
      </w:pPr>
      <w:r w:rsidRPr="00AF6CE9">
        <w:rPr>
          <w:rFonts w:ascii="Arial Narrow" w:eastAsia="Tahoma" w:hAnsi="Arial Narrow" w:cs="Tahoma"/>
          <w:b/>
          <w:sz w:val="24"/>
          <w:szCs w:val="24"/>
          <w:lang w:eastAsia="pl-PL"/>
        </w:rPr>
        <w:t>Nr postępowania: RIiZP.271.</w:t>
      </w:r>
      <w:r>
        <w:rPr>
          <w:rFonts w:ascii="Arial Narrow" w:eastAsia="Tahoma" w:hAnsi="Arial Narrow" w:cs="Tahoma"/>
          <w:b/>
          <w:sz w:val="24"/>
          <w:szCs w:val="24"/>
          <w:lang w:eastAsia="pl-PL"/>
        </w:rPr>
        <w:t>1</w:t>
      </w:r>
      <w:r w:rsidR="0069330B">
        <w:rPr>
          <w:rFonts w:ascii="Arial Narrow" w:eastAsia="Tahoma" w:hAnsi="Arial Narrow" w:cs="Tahoma"/>
          <w:b/>
          <w:sz w:val="24"/>
          <w:szCs w:val="24"/>
          <w:lang w:eastAsia="pl-PL"/>
        </w:rPr>
        <w:t>7</w:t>
      </w:r>
      <w:r w:rsidRPr="00AF6CE9">
        <w:rPr>
          <w:rFonts w:ascii="Arial Narrow" w:eastAsia="Tahoma" w:hAnsi="Arial Narrow" w:cs="Tahoma"/>
          <w:b/>
          <w:sz w:val="24"/>
          <w:szCs w:val="24"/>
          <w:lang w:eastAsia="pl-PL"/>
        </w:rPr>
        <w:t>.2025</w:t>
      </w: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5651"/>
      </w:tblGrid>
      <w:tr w:rsidR="004A2210" w:rsidRPr="00AF6CE9" w14:paraId="11D9A9C8" w14:textId="77777777" w:rsidTr="00CC2DE3">
        <w:trPr>
          <w:trHeight w:val="587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9DA2E58" w14:textId="77777777" w:rsidR="004A2210" w:rsidRPr="00AF6CE9" w:rsidRDefault="004A2210" w:rsidP="00CC2DE3">
            <w:pPr>
              <w:keepNext/>
              <w:widowControl w:val="0"/>
              <w:spacing w:after="5" w:line="276" w:lineRule="auto"/>
              <w:ind w:left="152" w:hanging="10"/>
              <w:jc w:val="both"/>
              <w:rPr>
                <w:rFonts w:ascii="Arial Narrow" w:eastAsia="Tahoma" w:hAnsi="Arial Narrow" w:cs="Tahoma"/>
                <w:color w:val="000000"/>
                <w:sz w:val="24"/>
                <w:szCs w:val="24"/>
              </w:rPr>
            </w:pPr>
            <w:r w:rsidRPr="00AF6CE9">
              <w:rPr>
                <w:rFonts w:ascii="Arial Narrow" w:eastAsia="Tahoma" w:hAnsi="Arial Narrow" w:cs="Tahoma"/>
                <w:color w:val="000000"/>
                <w:sz w:val="24"/>
                <w:szCs w:val="24"/>
              </w:rPr>
              <w:t>nazwa Wykonawcy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B698" w14:textId="77777777" w:rsidR="004A2210" w:rsidRPr="00AF6CE9" w:rsidRDefault="004A2210" w:rsidP="00CC2DE3">
            <w:pPr>
              <w:keepNext/>
              <w:widowControl w:val="0"/>
              <w:spacing w:after="5" w:line="276" w:lineRule="auto"/>
              <w:ind w:left="152" w:hanging="10"/>
              <w:jc w:val="both"/>
              <w:rPr>
                <w:rFonts w:ascii="Arial Narrow" w:eastAsia="Tahoma" w:hAnsi="Arial Narrow" w:cs="Tahoma"/>
                <w:color w:val="000000"/>
                <w:sz w:val="24"/>
                <w:szCs w:val="24"/>
              </w:rPr>
            </w:pPr>
          </w:p>
        </w:tc>
      </w:tr>
      <w:tr w:rsidR="004A2210" w:rsidRPr="00AF6CE9" w14:paraId="5165B54F" w14:textId="77777777" w:rsidTr="00CC2DE3">
        <w:trPr>
          <w:trHeight w:val="833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65318D9" w14:textId="77777777" w:rsidR="004A2210" w:rsidRPr="00AF6CE9" w:rsidRDefault="004A2210" w:rsidP="00CC2DE3">
            <w:pPr>
              <w:keepNext/>
              <w:widowControl w:val="0"/>
              <w:spacing w:after="5" w:line="276" w:lineRule="auto"/>
              <w:ind w:left="152" w:hanging="10"/>
              <w:jc w:val="both"/>
              <w:rPr>
                <w:rFonts w:ascii="Arial Narrow" w:eastAsia="Tahoma" w:hAnsi="Arial Narrow" w:cs="Tahoma"/>
                <w:color w:val="000000"/>
                <w:sz w:val="24"/>
                <w:szCs w:val="24"/>
                <w:lang w:val="de-DE"/>
              </w:rPr>
            </w:pPr>
            <w:r w:rsidRPr="00AF6CE9">
              <w:rPr>
                <w:rFonts w:ascii="Arial Narrow" w:eastAsia="Tahoma" w:hAnsi="Arial Narrow" w:cs="Tahoma"/>
                <w:color w:val="000000"/>
                <w:sz w:val="24"/>
                <w:szCs w:val="24"/>
              </w:rPr>
              <w:t>adres siedziby Wykonawcy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29B5" w14:textId="77777777" w:rsidR="004A2210" w:rsidRPr="00AF6CE9" w:rsidRDefault="004A2210" w:rsidP="00CC2DE3">
            <w:pPr>
              <w:keepNext/>
              <w:widowControl w:val="0"/>
              <w:spacing w:after="5" w:line="276" w:lineRule="auto"/>
              <w:ind w:left="152" w:hanging="10"/>
              <w:jc w:val="both"/>
              <w:rPr>
                <w:rFonts w:ascii="Arial Narrow" w:eastAsia="Tahoma" w:hAnsi="Arial Narrow" w:cs="Tahoma"/>
                <w:color w:val="000000"/>
                <w:sz w:val="24"/>
                <w:szCs w:val="24"/>
                <w:lang w:val="de-DE"/>
              </w:rPr>
            </w:pPr>
          </w:p>
        </w:tc>
      </w:tr>
    </w:tbl>
    <w:p w14:paraId="45E96626" w14:textId="77777777" w:rsidR="004A2210" w:rsidRPr="00AF6CE9" w:rsidRDefault="004A2210" w:rsidP="004A2210">
      <w:pPr>
        <w:spacing w:after="0" w:line="276" w:lineRule="auto"/>
        <w:ind w:left="426" w:right="14" w:hanging="10"/>
        <w:contextualSpacing/>
        <w:jc w:val="center"/>
        <w:rPr>
          <w:rFonts w:ascii="Arial Narrow" w:eastAsia="Times New Roman" w:hAnsi="Arial Narrow" w:cs="Tahoma"/>
          <w:b/>
          <w:iCs/>
          <w:sz w:val="24"/>
          <w:szCs w:val="24"/>
        </w:rPr>
      </w:pPr>
    </w:p>
    <w:p w14:paraId="2600A077" w14:textId="77777777" w:rsidR="004A2210" w:rsidRPr="00AF6CE9" w:rsidRDefault="004A2210" w:rsidP="004A2210">
      <w:pPr>
        <w:spacing w:after="0" w:line="276" w:lineRule="auto"/>
        <w:ind w:left="426" w:right="14" w:hanging="10"/>
        <w:contextualSpacing/>
        <w:jc w:val="center"/>
        <w:rPr>
          <w:rFonts w:ascii="Arial Narrow" w:hAnsi="Arial Narrow" w:cs="Tahoma"/>
          <w:b/>
          <w:iCs/>
          <w:sz w:val="24"/>
          <w:szCs w:val="24"/>
        </w:rPr>
      </w:pPr>
      <w:r w:rsidRPr="00AF6CE9">
        <w:rPr>
          <w:rFonts w:ascii="Arial Narrow" w:hAnsi="Arial Narrow" w:cs="Tahoma"/>
          <w:b/>
          <w:iCs/>
          <w:sz w:val="24"/>
          <w:szCs w:val="24"/>
        </w:rPr>
        <w:t xml:space="preserve">Formularz </w:t>
      </w:r>
      <w:proofErr w:type="spellStart"/>
      <w:r w:rsidRPr="00AF6CE9">
        <w:rPr>
          <w:rFonts w:ascii="Arial Narrow" w:hAnsi="Arial Narrow" w:cs="Tahoma"/>
          <w:b/>
          <w:iCs/>
          <w:sz w:val="24"/>
          <w:szCs w:val="24"/>
        </w:rPr>
        <w:t>cenowo-techniczny</w:t>
      </w:r>
      <w:proofErr w:type="spellEnd"/>
    </w:p>
    <w:p w14:paraId="0118B4D9" w14:textId="77777777" w:rsidR="004A2210" w:rsidRPr="00AF6CE9" w:rsidRDefault="004A2210" w:rsidP="004A2210">
      <w:pPr>
        <w:spacing w:after="0" w:line="276" w:lineRule="auto"/>
        <w:ind w:left="426" w:right="14" w:hanging="10"/>
        <w:contextualSpacing/>
        <w:jc w:val="center"/>
        <w:rPr>
          <w:rFonts w:ascii="Arial Narrow" w:hAnsi="Arial Narrow" w:cs="Tahoma"/>
          <w:b/>
          <w:iCs/>
          <w:sz w:val="24"/>
          <w:szCs w:val="24"/>
        </w:rPr>
      </w:pPr>
    </w:p>
    <w:p w14:paraId="2BDEA47A" w14:textId="77777777" w:rsidR="004A2210" w:rsidRPr="00AF6CE9" w:rsidRDefault="004A2210" w:rsidP="004A2210">
      <w:pPr>
        <w:spacing w:line="276" w:lineRule="auto"/>
        <w:rPr>
          <w:rFonts w:ascii="Arial Narrow" w:hAnsi="Arial Narrow" w:cs="Tahoma"/>
          <w:b/>
          <w:sz w:val="24"/>
          <w:szCs w:val="24"/>
        </w:rPr>
      </w:pPr>
      <w:r w:rsidRPr="00AF6CE9">
        <w:rPr>
          <w:rFonts w:ascii="Arial Narrow" w:hAnsi="Arial Narrow" w:cs="Tahoma"/>
          <w:sz w:val="24"/>
          <w:szCs w:val="24"/>
        </w:rPr>
        <w:t xml:space="preserve">Nawiązując do ogłoszenia o postępowaniu prowadzonym w trybie podstawowym z możliwością negocjacji </w:t>
      </w:r>
      <w:r w:rsidRPr="00AF6CE9">
        <w:rPr>
          <w:rFonts w:ascii="Arial Narrow" w:hAnsi="Arial Narrow" w:cs="Tahoma"/>
          <w:bCs/>
          <w:sz w:val="24"/>
          <w:szCs w:val="24"/>
        </w:rPr>
        <w:t>na</w:t>
      </w:r>
      <w:bookmarkStart w:id="4" w:name="_Hlk135424925"/>
      <w:r>
        <w:rPr>
          <w:rFonts w:ascii="Arial Narrow" w:hAnsi="Arial Narrow" w:cs="Tahoma"/>
          <w:bCs/>
          <w:sz w:val="24"/>
          <w:szCs w:val="24"/>
        </w:rPr>
        <w:t xml:space="preserve"> zadanie pn.: </w:t>
      </w:r>
      <w:r>
        <w:rPr>
          <w:rFonts w:ascii="Arial Narrow" w:hAnsi="Arial Narrow" w:cs="Tahoma"/>
          <w:b/>
          <w:sz w:val="24"/>
          <w:szCs w:val="24"/>
        </w:rPr>
        <w:t xml:space="preserve"> </w:t>
      </w:r>
      <w:r w:rsidRPr="00AF6CE9">
        <w:rPr>
          <w:rFonts w:ascii="Arial Narrow" w:hAnsi="Arial Narrow" w:cs="Tahoma"/>
          <w:b/>
          <w:sz w:val="24"/>
          <w:szCs w:val="24"/>
        </w:rPr>
        <w:t>„Kompleksowa wymiana wodomierzy wraz z systemem odczytu radiowego”</w:t>
      </w:r>
      <w:r w:rsidRPr="002A6592">
        <w:rPr>
          <w:rFonts w:ascii="Arial Narrow" w:hAnsi="Arial Narrow" w:cs="Tahoma"/>
          <w:bCs/>
          <w:sz w:val="24"/>
          <w:szCs w:val="24"/>
        </w:rPr>
        <w:t>,</w:t>
      </w:r>
      <w:r w:rsidRPr="00AF6CE9">
        <w:rPr>
          <w:rFonts w:ascii="Arial Narrow" w:hAnsi="Arial Narrow" w:cs="Tahoma"/>
          <w:b/>
          <w:sz w:val="24"/>
          <w:szCs w:val="24"/>
        </w:rPr>
        <w:t xml:space="preserve"> </w:t>
      </w:r>
      <w:r w:rsidRPr="00AF6CE9">
        <w:rPr>
          <w:rFonts w:ascii="Arial Narrow" w:hAnsi="Arial Narrow" w:cs="Tahoma"/>
          <w:sz w:val="24"/>
          <w:szCs w:val="24"/>
        </w:rPr>
        <w:t xml:space="preserve">prowadzonego przez Gminę Otyń, przedkładam: </w:t>
      </w:r>
      <w:bookmarkEnd w:id="4"/>
    </w:p>
    <w:p w14:paraId="1758A647" w14:textId="77777777" w:rsidR="004A2210" w:rsidRPr="00AF6CE9" w:rsidRDefault="004A2210" w:rsidP="004A2210">
      <w:pPr>
        <w:numPr>
          <w:ilvl w:val="0"/>
          <w:numId w:val="5"/>
        </w:numPr>
        <w:spacing w:after="0" w:line="276" w:lineRule="auto"/>
        <w:ind w:left="426" w:right="14" w:hanging="426"/>
        <w:contextualSpacing/>
        <w:jc w:val="both"/>
        <w:rPr>
          <w:rFonts w:ascii="Arial Narrow" w:hAnsi="Arial Narrow" w:cs="Tahoma"/>
          <w:b/>
          <w:iCs/>
          <w:sz w:val="24"/>
          <w:szCs w:val="24"/>
        </w:rPr>
      </w:pPr>
      <w:r w:rsidRPr="00AF6CE9">
        <w:rPr>
          <w:rFonts w:ascii="Arial Narrow" w:hAnsi="Arial Narrow" w:cs="Tahoma"/>
          <w:b/>
          <w:iCs/>
          <w:sz w:val="24"/>
          <w:szCs w:val="24"/>
        </w:rPr>
        <w:t>Formularz cenowy</w:t>
      </w:r>
    </w:p>
    <w:p w14:paraId="3EEFBB7C" w14:textId="77777777" w:rsidR="004A2210" w:rsidRPr="00AF6CE9" w:rsidRDefault="004A2210" w:rsidP="004A2210">
      <w:pPr>
        <w:spacing w:after="0" w:line="276" w:lineRule="auto"/>
        <w:ind w:left="152" w:firstLine="274"/>
        <w:jc w:val="both"/>
        <w:rPr>
          <w:rFonts w:ascii="Arial Narrow" w:eastAsia="Tahoma" w:hAnsi="Arial Narrow" w:cs="Tahoma"/>
          <w:sz w:val="24"/>
          <w:szCs w:val="24"/>
          <w:lang w:eastAsia="pl-PL"/>
        </w:rPr>
      </w:pPr>
      <w:r w:rsidRPr="00AF6CE9">
        <w:rPr>
          <w:rFonts w:ascii="Arial Narrow" w:eastAsia="Tahoma" w:hAnsi="Arial Narrow" w:cs="Tahoma"/>
          <w:color w:val="000000"/>
          <w:sz w:val="24"/>
          <w:szCs w:val="24"/>
          <w:lang w:eastAsia="pl-PL"/>
        </w:rPr>
        <w:t>Szczegółowa tabela cenowa:</w:t>
      </w: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7"/>
        <w:gridCol w:w="3544"/>
        <w:gridCol w:w="720"/>
        <w:gridCol w:w="981"/>
        <w:gridCol w:w="1418"/>
        <w:gridCol w:w="1711"/>
      </w:tblGrid>
      <w:tr w:rsidR="00D96FB0" w:rsidRPr="00F91E05" w14:paraId="0243A12A" w14:textId="77777777" w:rsidTr="00D96FB0">
        <w:trPr>
          <w:trHeight w:val="1500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0DF86366" w14:textId="77777777" w:rsidR="00D96FB0" w:rsidRPr="00F91E05" w:rsidRDefault="00D96FB0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0D09E5AC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Przedmiot zamówienia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BCB201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Ilość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05A4E3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J.m.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B9708BC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Cena jednostkowa brutto</w:t>
            </w:r>
          </w:p>
          <w:p w14:paraId="7C36E631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(zł)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129D418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Wartość brutto</w:t>
            </w:r>
          </w:p>
          <w:p w14:paraId="1CBA84F2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(zł)</w:t>
            </w:r>
          </w:p>
          <w:p w14:paraId="3A8B04CB" w14:textId="108ED20A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(ilość</w:t>
            </w:r>
            <w:r>
              <w:rPr>
                <w:rFonts w:ascii="Arial Narrow" w:eastAsia="Tahoma" w:hAnsi="Arial Narrow" w:cs="Tahoma"/>
                <w:bCs/>
                <w:color w:val="000000"/>
              </w:rPr>
              <w:t xml:space="preserve"> x</w:t>
            </w: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 xml:space="preserve"> cena jedn. </w:t>
            </w:r>
            <w:r>
              <w:rPr>
                <w:rFonts w:ascii="Arial Narrow" w:eastAsia="Tahoma" w:hAnsi="Arial Narrow" w:cs="Tahoma"/>
                <w:bCs/>
                <w:color w:val="000000"/>
              </w:rPr>
              <w:t>brutto</w:t>
            </w: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)</w:t>
            </w:r>
          </w:p>
        </w:tc>
      </w:tr>
      <w:tr w:rsidR="00D96FB0" w:rsidRPr="0028031F" w14:paraId="5BDBE322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778A6B52" w14:textId="77777777" w:rsidR="00D96FB0" w:rsidRPr="00F91E05" w:rsidRDefault="00D96FB0" w:rsidP="00CC2DE3">
            <w:pPr>
              <w:spacing w:after="0" w:line="276" w:lineRule="auto"/>
              <w:contextualSpacing/>
              <w:rPr>
                <w:rFonts w:ascii="Arial Narrow" w:eastAsia="Times New Roman" w:hAnsi="Arial Narrow" w:cs="Tahoma"/>
                <w:b/>
                <w:bCs/>
                <w:color w:val="000000"/>
              </w:rPr>
            </w:pPr>
            <w:r w:rsidRPr="00F91E05">
              <w:rPr>
                <w:rFonts w:ascii="Arial Narrow" w:hAnsi="Arial Narrow" w:cs="Tahoma"/>
                <w:b/>
                <w:bCs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444294C" w14:textId="09C657A8" w:rsidR="00D96FB0" w:rsidRPr="00203363" w:rsidRDefault="00D96FB0" w:rsidP="00CC2DE3">
            <w:pPr>
              <w:autoSpaceDE w:val="0"/>
              <w:autoSpaceDN w:val="0"/>
              <w:adjustRightInd w:val="0"/>
              <w:spacing w:after="5" w:line="276" w:lineRule="auto"/>
              <w:ind w:left="152" w:hanging="10"/>
              <w:rPr>
                <w:rFonts w:ascii="Arial Narrow" w:eastAsia="Tahoma" w:hAnsi="Arial Narrow" w:cs="Tahoma"/>
                <w:sz w:val="20"/>
                <w:szCs w:val="20"/>
                <w:highlight w:val="yellow"/>
              </w:rPr>
            </w:pPr>
            <w:r w:rsidRPr="00203363">
              <w:rPr>
                <w:rFonts w:ascii="Arial Narrow" w:eastAsia="Tahoma" w:hAnsi="Arial Narrow" w:cs="Tahoma"/>
                <w:sz w:val="20"/>
                <w:szCs w:val="20"/>
              </w:rPr>
              <w:t xml:space="preserve">Dostawa i montaż </w:t>
            </w:r>
            <w:r w:rsidR="00F236BD" w:rsidRPr="00F236BD">
              <w:rPr>
                <w:rFonts w:ascii="Arial Narrow" w:eastAsia="Tahoma" w:hAnsi="Arial Narrow" w:cs="Tahoma"/>
                <w:sz w:val="20"/>
                <w:szCs w:val="20"/>
              </w:rPr>
              <w:t>wodomierz</w:t>
            </w:r>
            <w:r w:rsidR="00F236BD">
              <w:rPr>
                <w:rFonts w:ascii="Arial Narrow" w:eastAsia="Tahoma" w:hAnsi="Arial Narrow" w:cs="Tahoma"/>
                <w:sz w:val="20"/>
                <w:szCs w:val="20"/>
              </w:rPr>
              <w:t>a:</w:t>
            </w:r>
            <w:r w:rsidR="00F236BD" w:rsidRPr="00F236BD">
              <w:rPr>
                <w:rFonts w:ascii="Arial Narrow" w:eastAsia="Tahoma" w:hAnsi="Arial Narrow" w:cs="Tahoma"/>
                <w:sz w:val="20"/>
                <w:szCs w:val="20"/>
              </w:rPr>
              <w:t xml:space="preserve"> jednostrumieniow</w:t>
            </w:r>
            <w:r w:rsidR="00F236BD">
              <w:rPr>
                <w:rFonts w:ascii="Arial Narrow" w:eastAsia="Tahoma" w:hAnsi="Arial Narrow" w:cs="Tahoma"/>
                <w:sz w:val="20"/>
                <w:szCs w:val="20"/>
              </w:rPr>
              <w:t>y</w:t>
            </w:r>
            <w:r w:rsidR="00F236BD" w:rsidRPr="00F236BD">
              <w:rPr>
                <w:rFonts w:ascii="Arial Narrow" w:eastAsia="Tahoma" w:hAnsi="Arial Narrow" w:cs="Tahoma"/>
                <w:sz w:val="20"/>
                <w:szCs w:val="20"/>
              </w:rPr>
              <w:t xml:space="preserve"> </w:t>
            </w:r>
            <w:proofErr w:type="spellStart"/>
            <w:r w:rsidR="00F236BD" w:rsidRPr="00F236BD">
              <w:rPr>
                <w:rFonts w:ascii="Arial Narrow" w:eastAsia="Tahoma" w:hAnsi="Arial Narrow" w:cs="Tahoma"/>
                <w:sz w:val="20"/>
                <w:szCs w:val="20"/>
              </w:rPr>
              <w:t>suchobieżny</w:t>
            </w:r>
            <w:proofErr w:type="spellEnd"/>
            <w:r w:rsidR="00F236BD" w:rsidRPr="00F236BD">
              <w:rPr>
                <w:rFonts w:ascii="Arial Narrow" w:eastAsia="Tahoma" w:hAnsi="Arial Narrow" w:cs="Tahoma"/>
                <w:sz w:val="20"/>
                <w:szCs w:val="20"/>
              </w:rPr>
              <w:t xml:space="preserve"> lub objętościowy, do zimnej wody, DN15 Q3=2,5 m³/h, , długość zabudowy 110mm,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F1006F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color w:val="000000"/>
              </w:rPr>
            </w:pPr>
            <w:r>
              <w:rPr>
                <w:rFonts w:ascii="Arial Narrow" w:eastAsia="Tahoma" w:hAnsi="Arial Narrow" w:cs="Tahoma"/>
                <w:b/>
                <w:color w:val="000000"/>
              </w:rPr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6229" w14:textId="67544AE3" w:rsidR="00D96FB0" w:rsidRPr="0028031F" w:rsidRDefault="00D96FB0" w:rsidP="00CC2DE3">
            <w:pPr>
              <w:spacing w:after="5" w:line="276" w:lineRule="auto"/>
              <w:ind w:left="-84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AFC236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BA65AF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2DE2D00F" w14:textId="77777777" w:rsidTr="00F236BD">
        <w:trPr>
          <w:trHeight w:val="1320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14:paraId="1DA5733C" w14:textId="77777777" w:rsidR="00D96FB0" w:rsidRPr="00F91E05" w:rsidRDefault="00D96FB0" w:rsidP="00CC2DE3">
            <w:pPr>
              <w:spacing w:after="0" w:line="276" w:lineRule="auto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 w:rsidRPr="00F91E05">
              <w:rPr>
                <w:rFonts w:ascii="Arial Narrow" w:hAnsi="Arial Narrow" w:cs="Tahoma"/>
                <w:b/>
                <w:bCs/>
                <w:color w:val="00000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6F427D24" w14:textId="262122E7" w:rsidR="00D96FB0" w:rsidRPr="00203363" w:rsidRDefault="00D96FB0" w:rsidP="00CC2DE3">
            <w:pPr>
              <w:autoSpaceDE w:val="0"/>
              <w:autoSpaceDN w:val="0"/>
              <w:adjustRightInd w:val="0"/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Dostawa i montaż wodomierza</w:t>
            </w:r>
            <w:r w:rsid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: </w:t>
            </w:r>
            <w:r w:rsidR="00F236BD"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jednostrumieniowy </w:t>
            </w:r>
            <w:proofErr w:type="spellStart"/>
            <w:r w:rsidR="00F236BD"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</w:t>
            </w:r>
            <w:proofErr w:type="spellEnd"/>
            <w:r w:rsidR="00F236BD"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lub objętościowy, do zimnej wody, DN20, Q3=4,0 m³/h, , długość zabudowy 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C7BEB2" w14:textId="6F081538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color w:val="000000"/>
              </w:rPr>
            </w:pPr>
            <w:r>
              <w:rPr>
                <w:rFonts w:ascii="Arial Narrow" w:eastAsia="Tahoma" w:hAnsi="Arial Narrow" w:cs="Tahoma"/>
                <w:b/>
                <w:color w:val="000000"/>
              </w:rPr>
              <w:t>2133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B8CCD" w14:textId="27C9CD91" w:rsidR="00D96FB0" w:rsidRPr="0028031F" w:rsidRDefault="00D96FB0" w:rsidP="00CC2DE3">
            <w:pPr>
              <w:spacing w:after="5" w:line="276" w:lineRule="auto"/>
              <w:ind w:left="-84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191002EF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164D487E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0A730012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759EEEA0" w14:textId="77777777" w:rsidR="00D96FB0" w:rsidRPr="00F91E05" w:rsidRDefault="00D96FB0" w:rsidP="00CC2DE3">
            <w:pPr>
              <w:spacing w:after="0" w:line="276" w:lineRule="auto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 w:rsidRPr="00F91E05">
              <w:rPr>
                <w:rFonts w:ascii="Arial Narrow" w:hAnsi="Arial Narrow" w:cs="Tahoma"/>
                <w:b/>
                <w:bCs/>
                <w:color w:val="000000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855BA5D" w14:textId="77777777" w:rsidR="00D96FB0" w:rsidRDefault="00D96FB0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Dostawa i montaż </w:t>
            </w: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a</w:t>
            </w:r>
            <w:r w:rsid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:</w:t>
            </w:r>
          </w:p>
          <w:p w14:paraId="6D35683C" w14:textId="4B8906DF" w:rsidR="00F236BD" w:rsidRPr="00203363" w:rsidRDefault="00F236BD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jednostrumieniowy, </w:t>
            </w:r>
            <w:proofErr w:type="spellStart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</w:t>
            </w:r>
            <w:proofErr w:type="spellEnd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lub objętościowy do zimnej wody, DN25 Q3=6.3 m³/h, , długość zabudowy 260 mm,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ECA63B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F694" w14:textId="77777777" w:rsidR="00D96FB0" w:rsidRPr="0028031F" w:rsidRDefault="00D96FB0" w:rsidP="00CC2DE3">
            <w:pPr>
              <w:spacing w:after="5" w:line="276" w:lineRule="auto"/>
              <w:ind w:left="-84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395030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C61DD3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1AEC327A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78D672E6" w14:textId="77777777" w:rsidR="00D96FB0" w:rsidRPr="00F91E05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 w:rsidRPr="00F91E05">
              <w:rPr>
                <w:rFonts w:ascii="Arial Narrow" w:hAnsi="Arial Narrow" w:cs="Tahoma"/>
                <w:b/>
                <w:bCs/>
                <w:color w:val="000000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F3E3699" w14:textId="77777777" w:rsidR="00D96FB0" w:rsidRDefault="00D96FB0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Dostawa i montaż </w:t>
            </w: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a</w:t>
            </w:r>
            <w:r w:rsid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:</w:t>
            </w:r>
          </w:p>
          <w:p w14:paraId="5602E2E1" w14:textId="260DD16F" w:rsidR="00F236BD" w:rsidRPr="00203363" w:rsidRDefault="00F236BD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jednostrumieniowy, </w:t>
            </w:r>
            <w:proofErr w:type="spellStart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</w:t>
            </w:r>
            <w:proofErr w:type="spellEnd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lub objętościowy, do zimnej wody,  DN32 mm, Q3=10,0m³/h, długość zabudowy 260 mm,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C6BF5C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FC4C" w14:textId="77777777" w:rsidR="00D96FB0" w:rsidRPr="0028031F" w:rsidRDefault="00D96FB0" w:rsidP="00CC2DE3">
            <w:pPr>
              <w:spacing w:after="5" w:line="276" w:lineRule="auto"/>
              <w:ind w:left="-84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ED07F2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567C53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7E6598B5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7259403E" w14:textId="77777777" w:rsidR="00D96FB0" w:rsidRPr="00F91E05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 w:rsidRPr="00F91E05">
              <w:rPr>
                <w:rFonts w:ascii="Arial Narrow" w:hAnsi="Arial Narrow" w:cs="Tahoma"/>
                <w:b/>
                <w:bCs/>
                <w:color w:val="000000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FFC7995" w14:textId="77777777" w:rsidR="00D96FB0" w:rsidRDefault="00D96FB0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Dostawa i montaż </w:t>
            </w: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a</w:t>
            </w:r>
            <w:r w:rsid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:</w:t>
            </w:r>
          </w:p>
          <w:p w14:paraId="65028721" w14:textId="15BF9A84" w:rsidR="00F236BD" w:rsidRPr="00203363" w:rsidRDefault="00F236BD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jednostrumieniowy, </w:t>
            </w:r>
            <w:proofErr w:type="spellStart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</w:t>
            </w:r>
            <w:proofErr w:type="spellEnd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do zimnej wody, DN40 mm,  Q3=16,0m³/h, długość zabudowy 300 mm,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06D987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D007" w14:textId="77777777" w:rsidR="00D96FB0" w:rsidRPr="0028031F" w:rsidRDefault="00D96FB0" w:rsidP="00CC2DE3">
            <w:pPr>
              <w:spacing w:after="5" w:line="276" w:lineRule="auto"/>
              <w:ind w:left="-84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7A26EE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3459CC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7F0E94F4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1AA06166" w14:textId="77777777" w:rsidR="00D96FB0" w:rsidRPr="00F91E05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 w:rsidRPr="00F91E05">
              <w:rPr>
                <w:rFonts w:ascii="Arial Narrow" w:hAnsi="Arial Narrow" w:cs="Tahoma"/>
                <w:b/>
                <w:bCs/>
                <w:color w:val="000000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6DC2601" w14:textId="77777777" w:rsidR="00D96FB0" w:rsidRDefault="00D96FB0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Dostaw i montaż </w:t>
            </w: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a: </w:t>
            </w:r>
          </w:p>
          <w:p w14:paraId="15C55375" w14:textId="29716DE3" w:rsidR="00F236BD" w:rsidRPr="00203363" w:rsidRDefault="00F236BD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jednostrumieniowy, </w:t>
            </w:r>
            <w:proofErr w:type="spellStart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</w:t>
            </w:r>
            <w:proofErr w:type="spellEnd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do zimnej wody, DN50 mm,  Q3=25,0m³/h, , długość zabudowy 300 mm,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1F7B55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3ED4" w14:textId="77777777" w:rsidR="00D96FB0" w:rsidRPr="0028031F" w:rsidRDefault="00D96FB0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D8858A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87DBF9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6BD561D3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D754900" w14:textId="77777777" w:rsidR="00D96FB0" w:rsidRPr="00F91E05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77E88A6" w14:textId="6FD934F3" w:rsidR="00F236BD" w:rsidRPr="00203363" w:rsidRDefault="00D96FB0" w:rsidP="00F236BD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Dostawa i montaż w</w:t>
            </w: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a: </w:t>
            </w:r>
          </w:p>
          <w:p w14:paraId="00758DAB" w14:textId="77777777" w:rsidR="00D96FB0" w:rsidRDefault="00F236BD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jednostrumieniowe, kołnierzowe, do zimnej wody, klasa R315,</w:t>
            </w:r>
          </w:p>
          <w:p w14:paraId="5C4D27B0" w14:textId="34EF46BB" w:rsidR="00F236BD" w:rsidRPr="00203363" w:rsidRDefault="00F236BD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DN50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F86D8C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48D5" w14:textId="08A45B99" w:rsidR="00D96FB0" w:rsidRPr="0028031F" w:rsidRDefault="00D96FB0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8D1455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51F94A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30DB3CE4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416C29A" w14:textId="77777777" w:rsidR="00D96FB0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8347DF7" w14:textId="3C59B2D2" w:rsidR="00D96FB0" w:rsidRDefault="00D96FB0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Dostawa i montaż w</w:t>
            </w: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a: </w:t>
            </w:r>
          </w:p>
          <w:p w14:paraId="753A2629" w14:textId="4A606A42" w:rsidR="00F236BD" w:rsidRPr="00203363" w:rsidRDefault="00F236BD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jednostrumieniowe, kołnierzowe, do zimnej wody, klasa R315,</w:t>
            </w:r>
          </w:p>
          <w:p w14:paraId="00D1357D" w14:textId="77777777" w:rsidR="00D96FB0" w:rsidRPr="00203363" w:rsidRDefault="00D96FB0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DN65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DBE32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7070" w14:textId="245ABA7A" w:rsidR="00D96FB0" w:rsidRPr="0028031F" w:rsidRDefault="00D96FB0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1B808B4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32B875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362B1373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5BBCF3E" w14:textId="77777777" w:rsidR="00D96FB0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FC251E1" w14:textId="77777777" w:rsidR="00F236BD" w:rsidRPr="00F236BD" w:rsidRDefault="00F236BD" w:rsidP="00F236BD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Dostawa i montaż wodomierza: </w:t>
            </w:r>
          </w:p>
          <w:p w14:paraId="5CAE652D" w14:textId="77777777" w:rsidR="00F236BD" w:rsidRDefault="00F236BD" w:rsidP="00F236BD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jednostrumieniowe, kołnierzowe, do zimnej wody, klasa R315,</w:t>
            </w:r>
          </w:p>
          <w:p w14:paraId="36B4C637" w14:textId="460F86AD" w:rsidR="00D96FB0" w:rsidRPr="00203363" w:rsidRDefault="00D96FB0" w:rsidP="00F236BD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DN80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24F33D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3B09" w14:textId="47B08F25" w:rsidR="00D96FB0" w:rsidRPr="0028031F" w:rsidRDefault="00D96FB0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54E9A2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93BF9F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59DBEC99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D95F0B4" w14:textId="77777777" w:rsidR="00D96FB0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EDF2AAD" w14:textId="77777777" w:rsidR="00F236BD" w:rsidRPr="00F236BD" w:rsidRDefault="00F236BD" w:rsidP="00F236BD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Dostawa i montaż wodomierza: </w:t>
            </w:r>
          </w:p>
          <w:p w14:paraId="287594D2" w14:textId="77777777" w:rsidR="00F236BD" w:rsidRDefault="00F236BD" w:rsidP="00F236BD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jednostrumieniowe, kołnierzowe, do zimnej wody, klasa R315,</w:t>
            </w:r>
          </w:p>
          <w:p w14:paraId="6E3EC650" w14:textId="518CFA92" w:rsidR="00D96FB0" w:rsidRPr="00203363" w:rsidRDefault="00D96FB0" w:rsidP="00F236BD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DN100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4ACA98" w14:textId="77777777" w:rsidR="00D96FB0" w:rsidRPr="00F91E05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19D6" w14:textId="5B705A74" w:rsidR="00D96FB0" w:rsidRPr="0028031F" w:rsidRDefault="00D96FB0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4AAA93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7EA711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117FFC28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51096FA" w14:textId="77777777" w:rsidR="00D96FB0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87CD627" w14:textId="1A93303D" w:rsidR="00D96FB0" w:rsidRPr="00203363" w:rsidRDefault="00F236BD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Dostawa wodomierzy o średnicy DN 20 jednostrumieniowych </w:t>
            </w:r>
            <w:proofErr w:type="spellStart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suchobieżnych</w:t>
            </w:r>
            <w:proofErr w:type="spellEnd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lub </w:t>
            </w:r>
            <w:r w:rsidR="009454FC"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objętościowych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wraz z nakładką radiową w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 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ilości – 30 szt. stanowiących rezerwę w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 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przypadku awarii.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306E21" w14:textId="77777777" w:rsidR="00D96FB0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F1A1" w14:textId="004AF015" w:rsidR="00D96FB0" w:rsidRPr="0028031F" w:rsidRDefault="00D96FB0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C4CFDE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67504A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3AC610EA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5F932C4" w14:textId="77777777" w:rsidR="00D96FB0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41D77CB" w14:textId="0983186E" w:rsidR="00D96FB0" w:rsidRPr="00203363" w:rsidRDefault="00F236BD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Dostawa wodomierzy o średnicy DN 20 jednostrumieniowych </w:t>
            </w:r>
            <w:proofErr w:type="spellStart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suchobieżnych</w:t>
            </w:r>
            <w:proofErr w:type="spellEnd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lub </w:t>
            </w:r>
            <w:r w:rsidR="009454FC"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objętościowych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wraz z nakładką radiową i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 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antenką w ilości – 30 szt., stanowiących rezerwę w przypadku awarii.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89AAD9" w14:textId="77777777" w:rsidR="00D96FB0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034D" w14:textId="55E9043C" w:rsidR="00D96FB0" w:rsidRPr="0028031F" w:rsidRDefault="00D96FB0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B96F79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F66679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46F229B9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7A87277" w14:textId="71A8455A" w:rsidR="00D96FB0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43C365D" w14:textId="2D8444AD" w:rsidR="00D96FB0" w:rsidRPr="00203363" w:rsidRDefault="00D96FB0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Dostaw i montaż </w:t>
            </w:r>
            <w:r w:rsidRPr="0028031F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zaworu odcinającego przed wodomierzem </w:t>
            </w:r>
            <w:r w:rsidR="00560288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(komplet obejmuje 2263 szt. zaworów </w:t>
            </w:r>
            <w:r w:rsidR="00560288" w:rsidRPr="00560288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o średnicach odpowiadających średnicom wodomierzy</w:t>
            </w:r>
            <w:r w:rsidR="00560288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FE86A5" w14:textId="126AD7FE" w:rsidR="00D96FB0" w:rsidRDefault="00560288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4154" w14:textId="27ECEBB7" w:rsidR="00D96FB0" w:rsidRPr="0028031F" w:rsidRDefault="00560288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proofErr w:type="spellStart"/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kpl</w:t>
            </w:r>
            <w:proofErr w:type="spellEnd"/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20E34A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BC6EC4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79436EA6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B83BC7E" w14:textId="70181A14" w:rsidR="00D96FB0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FD0C700" w14:textId="77777777" w:rsidR="00D96FB0" w:rsidRDefault="00D96FB0" w:rsidP="00CC2DE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Dostawa zestawu inkasenckiego</w:t>
            </w:r>
          </w:p>
          <w:p w14:paraId="67E325A8" w14:textId="77777777" w:rsidR="00D96FB0" w:rsidRPr="00203363" w:rsidRDefault="00D96FB0" w:rsidP="00877A14">
            <w:pPr>
              <w:spacing w:after="5" w:line="276" w:lineRule="auto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288FDA" w14:textId="77777777" w:rsidR="00D96FB0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4E4C" w14:textId="77777777" w:rsidR="00D96FB0" w:rsidRPr="0028031F" w:rsidRDefault="00D96FB0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proofErr w:type="spellStart"/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kpl</w:t>
            </w:r>
            <w:proofErr w:type="spellEnd"/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08FAB5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86BE69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62309005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AF8D276" w14:textId="629B2A03" w:rsidR="00D96FB0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6AED1F5" w14:textId="3CB1A039" w:rsidR="00D96FB0" w:rsidRPr="00203363" w:rsidRDefault="00D96FB0" w:rsidP="00AA538C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Dostawa serwisu on-line dla odbiorców wody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97CB9" w14:textId="77777777" w:rsidR="00D96FB0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7B15" w14:textId="77777777" w:rsidR="00D96FB0" w:rsidRPr="0028031F" w:rsidRDefault="00D96FB0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proofErr w:type="spellStart"/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kpl</w:t>
            </w:r>
            <w:proofErr w:type="spellEnd"/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F95581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522A60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007B5DDB" w14:textId="77777777" w:rsidTr="00D96FB0">
        <w:trPr>
          <w:trHeight w:val="232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C120646" w14:textId="47FCD8F5" w:rsidR="00D96FB0" w:rsidRDefault="00D96FB0" w:rsidP="00CC2DE3">
            <w:pPr>
              <w:spacing w:after="0" w:line="276" w:lineRule="auto"/>
              <w:ind w:left="67"/>
              <w:contextualSpacing/>
              <w:rPr>
                <w:rFonts w:ascii="Arial Narrow" w:hAnsi="Arial Narrow" w:cs="Tahoma"/>
                <w:b/>
                <w:bCs/>
                <w:color w:val="000000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A87B24D" w14:textId="4A35BC32" w:rsidR="00D96FB0" w:rsidRPr="00203363" w:rsidRDefault="00D96FB0" w:rsidP="00AA538C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Usługi wdrożeniowe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D00C04" w14:textId="77777777" w:rsidR="00D96FB0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B957" w14:textId="77777777" w:rsidR="00D96FB0" w:rsidRPr="0028031F" w:rsidRDefault="00D96FB0" w:rsidP="00CC2DE3">
            <w:pPr>
              <w:spacing w:after="5" w:line="276" w:lineRule="auto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proofErr w:type="spellStart"/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kpl</w:t>
            </w:r>
            <w:proofErr w:type="spellEnd"/>
            <w:r w:rsidRPr="0028031F">
              <w:rPr>
                <w:rFonts w:ascii="Arial Narrow" w:eastAsia="Tahoma" w:hAnsi="Arial Narrow" w:cs="Tahoma"/>
                <w:b/>
                <w:bCs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AA14A8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E738D0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  <w:tr w:rsidR="00D96FB0" w:rsidRPr="0028031F" w14:paraId="6910688D" w14:textId="77777777" w:rsidTr="00877A14">
        <w:trPr>
          <w:trHeight w:val="567"/>
          <w:jc w:val="center"/>
        </w:trPr>
        <w:tc>
          <w:tcPr>
            <w:tcW w:w="72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5E891A20" w14:textId="231A0F2D" w:rsidR="00D96FB0" w:rsidRPr="0028031F" w:rsidRDefault="00D96FB0" w:rsidP="00D96FB0">
            <w:pPr>
              <w:spacing w:after="5" w:line="276" w:lineRule="auto"/>
              <w:ind w:left="152" w:hanging="10"/>
              <w:jc w:val="right"/>
              <w:rPr>
                <w:rFonts w:ascii="Arial Narrow" w:eastAsia="Tahoma" w:hAnsi="Arial Narrow" w:cs="Tahoma"/>
                <w:b/>
                <w:bCs/>
                <w:color w:val="000000"/>
              </w:rPr>
            </w:pPr>
            <w:r>
              <w:rPr>
                <w:rFonts w:ascii="Arial Narrow" w:eastAsia="Tahoma" w:hAnsi="Arial Narrow" w:cs="Tahoma"/>
                <w:b/>
                <w:bCs/>
                <w:color w:val="000000"/>
              </w:rPr>
              <w:t>Razem brutto: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BC2626" w14:textId="77777777" w:rsidR="00D96FB0" w:rsidRPr="0028031F" w:rsidRDefault="00D96FB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/>
                <w:bCs/>
                <w:color w:val="000000"/>
              </w:rPr>
            </w:pPr>
          </w:p>
        </w:tc>
      </w:tr>
    </w:tbl>
    <w:p w14:paraId="5CC92104" w14:textId="7903EAA8" w:rsidR="00877A14" w:rsidRDefault="00877A14" w:rsidP="004A2210">
      <w:pPr>
        <w:spacing w:after="5" w:line="276" w:lineRule="auto"/>
        <w:jc w:val="both"/>
        <w:rPr>
          <w:rFonts w:ascii="Arial Narrow" w:eastAsia="Tahoma" w:hAnsi="Arial Narrow" w:cs="Tahoma"/>
          <w:strike/>
          <w:color w:val="000000"/>
          <w:sz w:val="24"/>
          <w:szCs w:val="24"/>
          <w:lang w:eastAsia="pl-PL"/>
        </w:rPr>
      </w:pPr>
      <w:r>
        <w:rPr>
          <w:rFonts w:ascii="Arial Narrow" w:eastAsia="Tahoma" w:hAnsi="Arial Narrow" w:cs="Tahoma"/>
          <w:strike/>
          <w:color w:val="000000"/>
          <w:sz w:val="24"/>
          <w:szCs w:val="24"/>
          <w:lang w:eastAsia="pl-PL"/>
        </w:rPr>
        <w:br w:type="page"/>
      </w:r>
    </w:p>
    <w:p w14:paraId="264E3382" w14:textId="77777777" w:rsidR="004A2210" w:rsidRPr="00AF6CE9" w:rsidRDefault="004A2210" w:rsidP="004A2210">
      <w:pPr>
        <w:spacing w:after="5" w:line="276" w:lineRule="auto"/>
        <w:jc w:val="both"/>
        <w:rPr>
          <w:rFonts w:ascii="Arial Narrow" w:eastAsia="Tahoma" w:hAnsi="Arial Narrow" w:cs="Tahoma"/>
          <w:strike/>
          <w:color w:val="000000"/>
          <w:sz w:val="24"/>
          <w:szCs w:val="24"/>
          <w:lang w:eastAsia="pl-PL"/>
        </w:rPr>
      </w:pPr>
    </w:p>
    <w:p w14:paraId="2B046F52" w14:textId="77777777" w:rsidR="004A2210" w:rsidRPr="00AF6CE9" w:rsidRDefault="004A2210" w:rsidP="004A2210">
      <w:pPr>
        <w:numPr>
          <w:ilvl w:val="0"/>
          <w:numId w:val="5"/>
        </w:numPr>
        <w:spacing w:after="0" w:line="276" w:lineRule="auto"/>
        <w:ind w:left="426" w:right="14" w:hanging="426"/>
        <w:contextualSpacing/>
        <w:jc w:val="both"/>
        <w:rPr>
          <w:rFonts w:ascii="Arial Narrow" w:eastAsia="Times New Roman" w:hAnsi="Arial Narrow" w:cs="Tahoma"/>
          <w:b/>
          <w:iCs/>
          <w:sz w:val="24"/>
          <w:szCs w:val="24"/>
        </w:rPr>
      </w:pPr>
      <w:r w:rsidRPr="00AF6CE9">
        <w:rPr>
          <w:rFonts w:ascii="Arial Narrow" w:hAnsi="Arial Narrow" w:cs="Tahoma"/>
          <w:b/>
          <w:iCs/>
          <w:sz w:val="24"/>
          <w:szCs w:val="24"/>
        </w:rPr>
        <w:t>Formularz techniczny</w:t>
      </w:r>
    </w:p>
    <w:p w14:paraId="642F6099" w14:textId="77777777" w:rsidR="004A2210" w:rsidRPr="00AF6CE9" w:rsidRDefault="004A2210" w:rsidP="004A2210">
      <w:pPr>
        <w:spacing w:after="0" w:line="276" w:lineRule="auto"/>
        <w:ind w:left="152" w:firstLine="274"/>
        <w:jc w:val="both"/>
        <w:rPr>
          <w:rFonts w:ascii="Arial Narrow" w:eastAsia="Calibri" w:hAnsi="Arial Narrow" w:cs="Tahoma"/>
          <w:sz w:val="24"/>
          <w:szCs w:val="24"/>
          <w:lang w:eastAsia="pl-PL"/>
        </w:rPr>
      </w:pPr>
    </w:p>
    <w:tbl>
      <w:tblPr>
        <w:tblW w:w="10560" w:type="dxa"/>
        <w:tblInd w:w="-719" w:type="dxa"/>
        <w:tblLayout w:type="fixed"/>
        <w:tblLook w:val="0400" w:firstRow="0" w:lastRow="0" w:firstColumn="0" w:lastColumn="0" w:noHBand="0" w:noVBand="1"/>
      </w:tblPr>
      <w:tblGrid>
        <w:gridCol w:w="994"/>
        <w:gridCol w:w="4679"/>
        <w:gridCol w:w="2691"/>
        <w:gridCol w:w="2185"/>
        <w:gridCol w:w="11"/>
      </w:tblGrid>
      <w:tr w:rsidR="004A2210" w:rsidRPr="00F91E05" w14:paraId="1CF00039" w14:textId="77777777" w:rsidTr="00DE5DB4">
        <w:trPr>
          <w:gridAfter w:val="1"/>
          <w:wAfter w:w="11" w:type="dxa"/>
          <w:trHeight w:val="225"/>
        </w:trPr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99B630" w14:textId="77777777" w:rsidR="004A2210" w:rsidRPr="00F91E05" w:rsidRDefault="004A221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Lp.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EF26F" w14:textId="77777777" w:rsidR="004A2210" w:rsidRPr="00F91E05" w:rsidRDefault="004A221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</w:rPr>
            </w:pPr>
            <w:r w:rsidRPr="00F91E05">
              <w:rPr>
                <w:rFonts w:ascii="Arial Narrow" w:eastAsia="Tahoma" w:hAnsi="Arial Narrow" w:cs="Tahoma"/>
                <w:bCs/>
              </w:rPr>
              <w:t>Przedmiot zamówienia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D73921" w14:textId="77777777" w:rsidR="004A2210" w:rsidRPr="00F91E05" w:rsidRDefault="004A221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Potwierdzam, że oferowany przedmiot spełnia wszystkie wymagania Zamawiającego wynikające z Opisu Przedmiotu Zamówienia</w:t>
            </w:r>
          </w:p>
          <w:p w14:paraId="23B798A8" w14:textId="77777777" w:rsidR="004A2210" w:rsidRPr="00F91E05" w:rsidRDefault="004A221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82D90" w14:textId="77777777" w:rsidR="004A2210" w:rsidRPr="00F91E05" w:rsidRDefault="004A221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  <w:r w:rsidRPr="00F91E05">
              <w:rPr>
                <w:rFonts w:ascii="Arial Narrow" w:eastAsia="Tahoma" w:hAnsi="Arial Narrow" w:cs="Tahoma"/>
                <w:bCs/>
                <w:color w:val="000000"/>
              </w:rPr>
              <w:t>Model i producent oferowanego produktu</w:t>
            </w:r>
          </w:p>
          <w:p w14:paraId="18A8C090" w14:textId="77777777" w:rsidR="004A2210" w:rsidRPr="00F91E05" w:rsidRDefault="004A2210" w:rsidP="00CC2DE3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bCs/>
                <w:color w:val="000000"/>
              </w:rPr>
            </w:pPr>
          </w:p>
        </w:tc>
      </w:tr>
      <w:tr w:rsidR="00041F8A" w:rsidRPr="00F91E05" w14:paraId="723F1D76" w14:textId="77777777" w:rsidTr="00DE5DB4">
        <w:trPr>
          <w:trHeight w:val="252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454F1E" w14:textId="77777777" w:rsidR="00041F8A" w:rsidRPr="00F91E05" w:rsidRDefault="00041F8A" w:rsidP="00041F8A">
            <w:pPr>
              <w:spacing w:after="0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  <w:r w:rsidRPr="00F91E05">
              <w:rPr>
                <w:rFonts w:ascii="Arial Narrow" w:eastAsia="Tahoma" w:hAnsi="Arial Narrow" w:cs="Tahoma"/>
                <w:color w:val="000000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90586" w14:textId="11437CBA" w:rsidR="00041F8A" w:rsidRPr="00F91E05" w:rsidRDefault="00041F8A" w:rsidP="00041F8A">
            <w:pPr>
              <w:autoSpaceDE w:val="0"/>
              <w:autoSpaceDN w:val="0"/>
              <w:adjustRightInd w:val="0"/>
              <w:spacing w:after="5" w:line="276" w:lineRule="auto"/>
              <w:ind w:left="152" w:hanging="10"/>
              <w:jc w:val="both"/>
              <w:rPr>
                <w:rFonts w:ascii="Arial Narrow" w:eastAsia="Tahoma" w:hAnsi="Arial Narrow" w:cs="Tahoma"/>
              </w:rPr>
            </w:pPr>
            <w:r w:rsidRPr="00F236BD">
              <w:rPr>
                <w:rFonts w:ascii="Arial Narrow" w:eastAsia="Tahoma" w:hAnsi="Arial Narrow" w:cs="Tahoma"/>
                <w:sz w:val="20"/>
                <w:szCs w:val="20"/>
              </w:rPr>
              <w:t>wodomierz</w:t>
            </w:r>
            <w:r>
              <w:rPr>
                <w:rFonts w:ascii="Arial Narrow" w:eastAsia="Tahoma" w:hAnsi="Arial Narrow" w:cs="Tahoma"/>
                <w:sz w:val="20"/>
                <w:szCs w:val="20"/>
              </w:rPr>
              <w:t>:</w:t>
            </w:r>
            <w:r w:rsidRPr="00F236BD">
              <w:rPr>
                <w:rFonts w:ascii="Arial Narrow" w:eastAsia="Tahoma" w:hAnsi="Arial Narrow" w:cs="Tahoma"/>
                <w:sz w:val="20"/>
                <w:szCs w:val="20"/>
              </w:rPr>
              <w:t xml:space="preserve"> jednostrumieniow</w:t>
            </w:r>
            <w:r>
              <w:rPr>
                <w:rFonts w:ascii="Arial Narrow" w:eastAsia="Tahoma" w:hAnsi="Arial Narrow" w:cs="Tahoma"/>
                <w:sz w:val="20"/>
                <w:szCs w:val="20"/>
              </w:rPr>
              <w:t>y</w:t>
            </w:r>
            <w:r w:rsidRPr="00F236BD">
              <w:rPr>
                <w:rFonts w:ascii="Arial Narrow" w:eastAsia="Tahoma" w:hAnsi="Arial Narrow" w:cs="Tahoma"/>
                <w:sz w:val="20"/>
                <w:szCs w:val="20"/>
              </w:rPr>
              <w:t xml:space="preserve"> </w:t>
            </w:r>
            <w:proofErr w:type="spellStart"/>
            <w:r w:rsidRPr="00F236BD">
              <w:rPr>
                <w:rFonts w:ascii="Arial Narrow" w:eastAsia="Tahoma" w:hAnsi="Arial Narrow" w:cs="Tahoma"/>
                <w:sz w:val="20"/>
                <w:szCs w:val="20"/>
              </w:rPr>
              <w:t>suchobieżny</w:t>
            </w:r>
            <w:proofErr w:type="spellEnd"/>
            <w:r w:rsidRPr="00F236BD">
              <w:rPr>
                <w:rFonts w:ascii="Arial Narrow" w:eastAsia="Tahoma" w:hAnsi="Arial Narrow" w:cs="Tahoma"/>
                <w:sz w:val="20"/>
                <w:szCs w:val="20"/>
              </w:rPr>
              <w:t xml:space="preserve"> lub objętościowy, do zimnej wody, DN15 Q3=2,5 m³/h, , długość zabudowy 110mm,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58E12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37F859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</w:tr>
      <w:tr w:rsidR="00041F8A" w:rsidRPr="00F91E05" w14:paraId="0F7266D5" w14:textId="77777777" w:rsidTr="00DE5DB4">
        <w:trPr>
          <w:trHeight w:val="252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5A1B5E" w14:textId="77777777" w:rsidR="00041F8A" w:rsidRPr="00F91E05" w:rsidRDefault="00041F8A" w:rsidP="00041F8A">
            <w:pPr>
              <w:spacing w:after="0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  <w:r w:rsidRPr="00F91E05">
              <w:rPr>
                <w:rFonts w:ascii="Arial Narrow" w:eastAsia="Tahoma" w:hAnsi="Arial Narrow" w:cs="Tahoma"/>
                <w:color w:val="000000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D8EDBE" w14:textId="196ABED8" w:rsidR="00041F8A" w:rsidRPr="00F91E05" w:rsidRDefault="00041F8A" w:rsidP="00041F8A">
            <w:pPr>
              <w:autoSpaceDE w:val="0"/>
              <w:autoSpaceDN w:val="0"/>
              <w:adjustRightInd w:val="0"/>
              <w:spacing w:after="5" w:line="276" w:lineRule="auto"/>
              <w:ind w:left="152" w:hanging="10"/>
              <w:jc w:val="both"/>
              <w:rPr>
                <w:rFonts w:ascii="Arial Narrow" w:eastAsia="Tahoma" w:hAnsi="Arial Narrow" w:cs="Tahoma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jednostrumieniowy </w:t>
            </w:r>
            <w:proofErr w:type="spellStart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</w:t>
            </w:r>
            <w:proofErr w:type="spellEnd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lub objętościowy, do zimnej wody, DN20, Q3=4,0 m³/h, , długość zabudowy 130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570F5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6B463D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</w:tr>
      <w:tr w:rsidR="00041F8A" w:rsidRPr="00F91E05" w14:paraId="1609E877" w14:textId="77777777" w:rsidTr="00DE5DB4">
        <w:trPr>
          <w:trHeight w:val="408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DFB699" w14:textId="77777777" w:rsidR="00041F8A" w:rsidRPr="00F91E05" w:rsidRDefault="00041F8A" w:rsidP="00041F8A">
            <w:pPr>
              <w:spacing w:after="0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  <w:r w:rsidRPr="00F91E05">
              <w:rPr>
                <w:rFonts w:ascii="Arial Narrow" w:eastAsia="Tahoma" w:hAnsi="Arial Narrow" w:cs="Tahoma"/>
                <w:color w:val="000000"/>
              </w:rPr>
              <w:t>3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6CCE6B" w14:textId="67E500BB" w:rsidR="00041F8A" w:rsidRPr="00041F8A" w:rsidRDefault="00041F8A" w:rsidP="00041F8A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jednostrumieniowy, </w:t>
            </w:r>
            <w:proofErr w:type="spellStart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</w:t>
            </w:r>
            <w:proofErr w:type="spellEnd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lub objętościowy do zimnej wody, DN25 Q3=6.3 m³/h, , długość zabudowy 260 mm,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7B99C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D86E3C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</w:tr>
      <w:tr w:rsidR="00041F8A" w:rsidRPr="00F91E05" w14:paraId="64DF70C8" w14:textId="77777777" w:rsidTr="00DE5DB4">
        <w:trPr>
          <w:trHeight w:val="408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27C9AA" w14:textId="77777777" w:rsidR="00041F8A" w:rsidRPr="00F91E05" w:rsidRDefault="00041F8A" w:rsidP="00041F8A">
            <w:pPr>
              <w:spacing w:after="0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  <w:r w:rsidRPr="00F91E05">
              <w:rPr>
                <w:rFonts w:ascii="Arial Narrow" w:eastAsia="Tahoma" w:hAnsi="Arial Narrow" w:cs="Tahoma"/>
                <w:color w:val="000000"/>
              </w:rPr>
              <w:t>4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04D95" w14:textId="31E4095B" w:rsidR="00041F8A" w:rsidRPr="00041F8A" w:rsidRDefault="00041F8A" w:rsidP="00041F8A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</w:t>
            </w: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jednostrumieniowy, </w:t>
            </w:r>
            <w:proofErr w:type="spellStart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</w:t>
            </w:r>
            <w:proofErr w:type="spellEnd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lub objętościowy, do zimnej wody,  DN32 mm, Q3=10,0m³/h, długość zabudowy 260 mm,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D2A44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B4414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</w:tr>
      <w:tr w:rsidR="00041F8A" w:rsidRPr="00F91E05" w14:paraId="36930A42" w14:textId="77777777" w:rsidTr="00DE5DB4">
        <w:trPr>
          <w:trHeight w:val="252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F6875D" w14:textId="77777777" w:rsidR="00041F8A" w:rsidRPr="00F91E05" w:rsidRDefault="00041F8A" w:rsidP="00041F8A">
            <w:pPr>
              <w:spacing w:after="0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  <w:r w:rsidRPr="00F91E05">
              <w:rPr>
                <w:rFonts w:ascii="Arial Narrow" w:eastAsia="Tahoma" w:hAnsi="Arial Narrow" w:cs="Tahoma"/>
                <w:color w:val="000000"/>
              </w:rPr>
              <w:t>5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3EB68" w14:textId="79720249" w:rsidR="00041F8A" w:rsidRPr="00041F8A" w:rsidRDefault="00041F8A" w:rsidP="00041F8A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</w:t>
            </w: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jednostrumieniowy, </w:t>
            </w:r>
            <w:proofErr w:type="spellStart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</w:t>
            </w:r>
            <w:proofErr w:type="spellEnd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do zimnej wody, DN40 mm,  Q3=16,0m³/h, długość zabudowy 300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 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mm,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AA88F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013D21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</w:tr>
      <w:tr w:rsidR="00041F8A" w:rsidRPr="00F91E05" w14:paraId="6D8B0C83" w14:textId="77777777" w:rsidTr="00DE5DB4">
        <w:trPr>
          <w:trHeight w:val="252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FD55B3" w14:textId="77777777" w:rsidR="00041F8A" w:rsidRPr="00F91E05" w:rsidRDefault="00041F8A" w:rsidP="00041F8A">
            <w:pPr>
              <w:spacing w:after="0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  <w:r w:rsidRPr="00F91E05">
              <w:rPr>
                <w:rFonts w:ascii="Arial Narrow" w:eastAsia="Tahoma" w:hAnsi="Arial Narrow" w:cs="Tahoma"/>
                <w:color w:val="000000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CD980F" w14:textId="51A7DC7A" w:rsidR="00041F8A" w:rsidRPr="00041F8A" w:rsidRDefault="00041F8A" w:rsidP="00041F8A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jednostrumieniowy, </w:t>
            </w:r>
            <w:proofErr w:type="spellStart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suchobieżny</w:t>
            </w:r>
            <w:proofErr w:type="spellEnd"/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do zimnej wody, DN50 mm,  Q3=25,0m³/h, , długość zabudowy 300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 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mm,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F3DBC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01750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</w:tr>
      <w:tr w:rsidR="00041F8A" w:rsidRPr="00F91E05" w14:paraId="4028E489" w14:textId="77777777" w:rsidTr="00DE5DB4">
        <w:trPr>
          <w:trHeight w:val="252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ED4D07" w14:textId="2FC21474" w:rsidR="00041F8A" w:rsidRPr="00F91E05" w:rsidRDefault="00041F8A" w:rsidP="00041F8A">
            <w:pPr>
              <w:spacing w:after="0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  <w:r>
              <w:rPr>
                <w:rFonts w:ascii="Arial Narrow" w:eastAsia="Tahoma" w:hAnsi="Arial Narrow" w:cs="Tahoma"/>
                <w:color w:val="000000"/>
              </w:rPr>
              <w:t>7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71C74" w14:textId="186417BA" w:rsidR="00041F8A" w:rsidRDefault="00041F8A" w:rsidP="00041F8A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</w:t>
            </w: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jednostrumieniow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y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kołnierzow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y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do zimnej wody, klasa R315,</w:t>
            </w:r>
          </w:p>
          <w:p w14:paraId="0AB0F590" w14:textId="39CB3FD2" w:rsidR="00041F8A" w:rsidRPr="00F91E05" w:rsidRDefault="00041F8A" w:rsidP="00041F8A">
            <w:pPr>
              <w:autoSpaceDE w:val="0"/>
              <w:autoSpaceDN w:val="0"/>
              <w:adjustRightInd w:val="0"/>
              <w:spacing w:after="5" w:line="276" w:lineRule="auto"/>
              <w:ind w:left="152" w:hanging="10"/>
              <w:jc w:val="both"/>
              <w:rPr>
                <w:rFonts w:ascii="Arial Narrow" w:eastAsia="Tahoma" w:hAnsi="Arial Narrow" w:cs="Tahoma"/>
                <w:color w:val="00000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DN50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95DFE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27BA74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</w:tr>
      <w:tr w:rsidR="00041F8A" w:rsidRPr="00F91E05" w14:paraId="068C95BD" w14:textId="77777777" w:rsidTr="00DE5DB4">
        <w:trPr>
          <w:trHeight w:val="252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A78FE" w14:textId="439781B4" w:rsidR="00041F8A" w:rsidRPr="00F91E05" w:rsidRDefault="00041F8A" w:rsidP="00041F8A">
            <w:pPr>
              <w:spacing w:after="0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  <w:r>
              <w:rPr>
                <w:rFonts w:ascii="Arial Narrow" w:eastAsia="Tahoma" w:hAnsi="Arial Narrow" w:cs="Tahoma"/>
                <w:color w:val="000000"/>
              </w:rPr>
              <w:t>8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24CA8D" w14:textId="3E0F4F28" w:rsidR="00041F8A" w:rsidRPr="00203363" w:rsidRDefault="00041F8A" w:rsidP="00041F8A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</w:t>
            </w: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jednostrumieniow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y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kołnierzow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y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do zimnej wody, klasa R315,</w:t>
            </w:r>
          </w:p>
          <w:p w14:paraId="5C90A4BA" w14:textId="707B6ED1" w:rsidR="00041F8A" w:rsidRPr="00F91E05" w:rsidRDefault="00041F8A" w:rsidP="00041F8A">
            <w:pPr>
              <w:autoSpaceDE w:val="0"/>
              <w:autoSpaceDN w:val="0"/>
              <w:adjustRightInd w:val="0"/>
              <w:spacing w:after="5" w:line="276" w:lineRule="auto"/>
              <w:ind w:left="152" w:hanging="10"/>
              <w:jc w:val="both"/>
              <w:rPr>
                <w:rFonts w:ascii="Arial Narrow" w:eastAsia="Tahoma" w:hAnsi="Arial Narrow" w:cs="Tahoma"/>
                <w:color w:val="00000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DN65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C6889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131800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</w:tr>
      <w:tr w:rsidR="00041F8A" w:rsidRPr="00F91E05" w14:paraId="247BBB61" w14:textId="77777777" w:rsidTr="00DE5DB4">
        <w:trPr>
          <w:trHeight w:val="252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0742F" w14:textId="2657AEE2" w:rsidR="00041F8A" w:rsidRPr="00F91E05" w:rsidRDefault="00041F8A" w:rsidP="00041F8A">
            <w:pPr>
              <w:spacing w:after="0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  <w:r>
              <w:rPr>
                <w:rFonts w:ascii="Arial Narrow" w:eastAsia="Tahoma" w:hAnsi="Arial Narrow" w:cs="Tahoma"/>
                <w:color w:val="000000"/>
              </w:rPr>
              <w:t>9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5769A" w14:textId="6D6E66DE" w:rsidR="00041F8A" w:rsidRDefault="00041F8A" w:rsidP="00041F8A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Wodomierz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jednostrumieniow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y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kołnierzow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y</w:t>
            </w:r>
            <w:r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do zimnej wody, klasa R315,</w:t>
            </w:r>
          </w:p>
          <w:p w14:paraId="1EF5FE47" w14:textId="6B23ACD6" w:rsidR="00041F8A" w:rsidRPr="00F91E05" w:rsidRDefault="00041F8A" w:rsidP="00041F8A">
            <w:pPr>
              <w:autoSpaceDE w:val="0"/>
              <w:autoSpaceDN w:val="0"/>
              <w:adjustRightInd w:val="0"/>
              <w:spacing w:after="5" w:line="276" w:lineRule="auto"/>
              <w:ind w:left="152" w:hanging="10"/>
              <w:jc w:val="both"/>
              <w:rPr>
                <w:rFonts w:ascii="Arial Narrow" w:eastAsia="Tahoma" w:hAnsi="Arial Narrow" w:cs="Tahoma"/>
                <w:color w:val="00000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DN80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89D0B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D9220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</w:tr>
      <w:tr w:rsidR="00041F8A" w:rsidRPr="00F91E05" w14:paraId="63D4581C" w14:textId="77777777" w:rsidTr="00DE5DB4">
        <w:trPr>
          <w:trHeight w:val="252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1E5872" w14:textId="5C886668" w:rsidR="00041F8A" w:rsidRPr="00F91E05" w:rsidRDefault="009D0812" w:rsidP="00041F8A">
            <w:pPr>
              <w:spacing w:after="0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  <w:r>
              <w:rPr>
                <w:rFonts w:ascii="Arial Narrow" w:eastAsia="Tahoma" w:hAnsi="Arial Narrow" w:cs="Tahoma"/>
                <w:color w:val="000000"/>
              </w:rPr>
              <w:t>10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11DEB" w14:textId="135F3DC5" w:rsidR="00041F8A" w:rsidRDefault="00C333F3" w:rsidP="00C333F3">
            <w:pPr>
              <w:spacing w:after="5" w:line="276" w:lineRule="auto"/>
              <w:ind w:left="152" w:hanging="10"/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W</w:t>
            </w:r>
            <w:r w:rsidR="00041F8A"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odomierz jednostrumieniow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y</w:t>
            </w:r>
            <w:r w:rsidR="00041F8A"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kołnierzow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y</w:t>
            </w:r>
            <w:r w:rsidR="00041F8A" w:rsidRPr="00F236BD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, do zimnej wody, klasa R315,</w:t>
            </w:r>
          </w:p>
          <w:p w14:paraId="2933F32B" w14:textId="75A5BAA7" w:rsidR="00041F8A" w:rsidRPr="00F91E05" w:rsidRDefault="00041F8A" w:rsidP="00041F8A">
            <w:pPr>
              <w:autoSpaceDE w:val="0"/>
              <w:autoSpaceDN w:val="0"/>
              <w:adjustRightInd w:val="0"/>
              <w:spacing w:after="5" w:line="276" w:lineRule="auto"/>
              <w:ind w:left="152" w:hanging="10"/>
              <w:jc w:val="both"/>
              <w:rPr>
                <w:rFonts w:ascii="Arial Narrow" w:eastAsia="Tahoma" w:hAnsi="Arial Narrow" w:cs="Tahoma"/>
                <w:color w:val="000000"/>
              </w:rPr>
            </w:pPr>
            <w:r w:rsidRPr="00203363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DN100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485B9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AE086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</w:tr>
      <w:tr w:rsidR="00041F8A" w:rsidRPr="00F91E05" w14:paraId="6E4A1E4B" w14:textId="77777777" w:rsidTr="00DE5DB4">
        <w:trPr>
          <w:trHeight w:val="252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3649A" w14:textId="24F0E50D" w:rsidR="00041F8A" w:rsidRPr="00F91E05" w:rsidRDefault="009D0812" w:rsidP="00041F8A">
            <w:pPr>
              <w:spacing w:after="0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  <w:r>
              <w:rPr>
                <w:rFonts w:ascii="Arial Narrow" w:eastAsia="Tahoma" w:hAnsi="Arial Narrow" w:cs="Tahoma"/>
                <w:color w:val="000000"/>
              </w:rPr>
              <w:t>11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730B3" w14:textId="7D7AEC64" w:rsidR="00041F8A" w:rsidRPr="00F91E05" w:rsidRDefault="00C333F3" w:rsidP="00041F8A">
            <w:pPr>
              <w:autoSpaceDE w:val="0"/>
              <w:autoSpaceDN w:val="0"/>
              <w:adjustRightInd w:val="0"/>
              <w:spacing w:after="5" w:line="276" w:lineRule="auto"/>
              <w:ind w:left="152" w:hanging="10"/>
              <w:jc w:val="both"/>
              <w:rPr>
                <w:rFonts w:ascii="Arial Narrow" w:eastAsia="Tahoma" w:hAnsi="Arial Narrow" w:cs="Tahoma"/>
                <w:color w:val="000000"/>
              </w:rPr>
            </w:pP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Z</w:t>
            </w:r>
            <w:r w:rsidR="00041F8A" w:rsidRPr="0028031F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aw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ór</w:t>
            </w:r>
            <w:r w:rsidR="00041F8A" w:rsidRPr="0028031F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odcinając</w:t>
            </w:r>
            <w:r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>y</w:t>
            </w:r>
            <w:r w:rsidR="00041F8A" w:rsidRPr="0028031F">
              <w:rPr>
                <w:rFonts w:ascii="Arial Narrow" w:eastAsia="Tahoma" w:hAnsi="Arial Narrow" w:cs="Tahoma"/>
                <w:color w:val="000000"/>
                <w:sz w:val="20"/>
                <w:szCs w:val="20"/>
              </w:rPr>
              <w:t xml:space="preserve"> przed wodomierzem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C42B2E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9499E" w14:textId="77777777" w:rsidR="00041F8A" w:rsidRPr="00F91E05" w:rsidRDefault="00041F8A" w:rsidP="00041F8A">
            <w:pPr>
              <w:spacing w:after="5" w:line="276" w:lineRule="auto"/>
              <w:ind w:left="152" w:hanging="10"/>
              <w:jc w:val="center"/>
              <w:rPr>
                <w:rFonts w:ascii="Arial Narrow" w:eastAsia="Tahoma" w:hAnsi="Arial Narrow" w:cs="Tahoma"/>
                <w:color w:val="000000"/>
              </w:rPr>
            </w:pPr>
          </w:p>
        </w:tc>
      </w:tr>
    </w:tbl>
    <w:p w14:paraId="408937CD" w14:textId="77777777" w:rsidR="004A2210" w:rsidRPr="00AF6CE9" w:rsidRDefault="004A2210" w:rsidP="004A2210">
      <w:pPr>
        <w:spacing w:after="0" w:line="276" w:lineRule="auto"/>
        <w:rPr>
          <w:rFonts w:ascii="Arial Narrow" w:eastAsia="Tahoma" w:hAnsi="Arial Narrow" w:cs="Tahoma"/>
          <w:color w:val="000000"/>
          <w:sz w:val="24"/>
          <w:szCs w:val="24"/>
          <w:lang w:eastAsia="pl-PL"/>
        </w:rPr>
      </w:pPr>
    </w:p>
    <w:p w14:paraId="6B2E9A0C" w14:textId="77777777" w:rsidR="004A2210" w:rsidRPr="00AF6CE9" w:rsidRDefault="004A2210" w:rsidP="008F0CE9">
      <w:pPr>
        <w:spacing w:after="0" w:line="276" w:lineRule="auto"/>
        <w:ind w:hanging="10"/>
        <w:rPr>
          <w:rFonts w:ascii="Arial Narrow" w:eastAsia="Tahoma" w:hAnsi="Arial Narrow" w:cs="Tahoma"/>
          <w:b/>
          <w:bCs/>
          <w:color w:val="000000"/>
          <w:kern w:val="144"/>
          <w:sz w:val="24"/>
          <w:szCs w:val="24"/>
          <w:lang w:eastAsia="pl-PL"/>
        </w:rPr>
      </w:pPr>
      <w:r w:rsidRPr="00AF6CE9">
        <w:rPr>
          <w:rFonts w:ascii="Arial Narrow" w:eastAsia="Tahoma" w:hAnsi="Arial Narrow" w:cs="Tahoma"/>
          <w:b/>
          <w:bCs/>
          <w:color w:val="000000"/>
          <w:sz w:val="24"/>
          <w:szCs w:val="24"/>
          <w:lang w:eastAsia="pl-PL"/>
        </w:rPr>
        <w:t>Kwalifikowany podpis elektroniczny/podpis osobisty/podpis zaufany złożony przez osobę uprawnioną/ osoby uprawnione</w:t>
      </w:r>
    </w:p>
    <w:p w14:paraId="1527E21A" w14:textId="3BEF6824" w:rsidR="004A2210" w:rsidRDefault="004A2210" w:rsidP="004A2210">
      <w:pPr>
        <w:rPr>
          <w:rFonts w:ascii="Arial Narrow" w:hAnsi="Arial Narrow"/>
          <w:b/>
          <w:bCs/>
          <w:sz w:val="24"/>
          <w:szCs w:val="24"/>
        </w:rPr>
      </w:pPr>
    </w:p>
    <w:bookmarkEnd w:id="3"/>
    <w:sectPr w:rsidR="004A2210" w:rsidSect="004A22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EED79" w14:textId="77777777" w:rsidR="004A2210" w:rsidRDefault="004A2210" w:rsidP="004A2210">
      <w:pPr>
        <w:spacing w:after="0" w:line="240" w:lineRule="auto"/>
      </w:pPr>
      <w:r>
        <w:separator/>
      </w:r>
    </w:p>
  </w:endnote>
  <w:endnote w:type="continuationSeparator" w:id="0">
    <w:p w14:paraId="1C825B2F" w14:textId="77777777" w:rsidR="004A2210" w:rsidRDefault="004A2210" w:rsidP="004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7B1E" w14:textId="77777777" w:rsidR="009A3EE5" w:rsidRDefault="009A3E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AC2C" w14:textId="77777777" w:rsidR="009A3EE5" w:rsidRDefault="009A3E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A2D8" w14:textId="77777777" w:rsidR="009A3EE5" w:rsidRDefault="009A3E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8BF75" w14:textId="77777777" w:rsidR="004A2210" w:rsidRDefault="004A2210" w:rsidP="004A2210">
      <w:pPr>
        <w:spacing w:after="0" w:line="240" w:lineRule="auto"/>
      </w:pPr>
      <w:r>
        <w:separator/>
      </w:r>
    </w:p>
  </w:footnote>
  <w:footnote w:type="continuationSeparator" w:id="0">
    <w:p w14:paraId="48BBEFAB" w14:textId="77777777" w:rsidR="004A2210" w:rsidRDefault="004A2210" w:rsidP="004A2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B1C73" w14:textId="77777777" w:rsidR="009A3EE5" w:rsidRDefault="009A3E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62D84" w14:textId="77777777" w:rsidR="009A3EE5" w:rsidRPr="009A3EE5" w:rsidRDefault="009A3EE5" w:rsidP="009A3EE5">
    <w:pPr>
      <w:pStyle w:val="Nagwek"/>
      <w:rPr>
        <w:rFonts w:ascii="Arial Narrow" w:hAnsi="Arial Narrow"/>
        <w:sz w:val="20"/>
        <w:szCs w:val="20"/>
      </w:rPr>
    </w:pPr>
    <w:r w:rsidRPr="009A3EE5">
      <w:rPr>
        <w:rFonts w:ascii="Arial Narrow" w:hAnsi="Arial Narrow"/>
        <w:sz w:val="20"/>
        <w:szCs w:val="20"/>
      </w:rPr>
      <w:t>Nr postępowania: RIiZP.271.17.2025</w:t>
    </w:r>
  </w:p>
  <w:p w14:paraId="2AE22FE6" w14:textId="673CD301" w:rsidR="009A3EE5" w:rsidRPr="009A3EE5" w:rsidRDefault="009A3EE5" w:rsidP="009A3EE5">
    <w:pPr>
      <w:pStyle w:val="Nagwek"/>
      <w:pBdr>
        <w:bottom w:val="single" w:sz="4" w:space="1" w:color="auto"/>
      </w:pBdr>
      <w:rPr>
        <w:rFonts w:ascii="Arial Narrow" w:hAnsi="Arial Narrow"/>
        <w:sz w:val="20"/>
        <w:szCs w:val="20"/>
      </w:rPr>
    </w:pPr>
    <w:r w:rsidRPr="009A3EE5">
      <w:rPr>
        <w:rFonts w:ascii="Arial Narrow" w:hAnsi="Arial Narrow"/>
        <w:sz w:val="20"/>
        <w:szCs w:val="20"/>
      </w:rPr>
      <w:t>Nazwa zadania: „Kompleksowa wymiana wodomierzy wraz z systemem odczytu radiowego”.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12D14" w14:textId="77777777" w:rsidR="009A3EE5" w:rsidRDefault="009A3E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A13CF"/>
    <w:multiLevelType w:val="hybridMultilevel"/>
    <w:tmpl w:val="4EA0E780"/>
    <w:lvl w:ilvl="0" w:tplc="698A3364">
      <w:start w:val="1"/>
      <w:numFmt w:val="bullet"/>
      <w:lvlText w:val="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4A38087B"/>
    <w:multiLevelType w:val="hybridMultilevel"/>
    <w:tmpl w:val="E9F62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C2BF1"/>
    <w:multiLevelType w:val="hybridMultilevel"/>
    <w:tmpl w:val="0C7A0C86"/>
    <w:lvl w:ilvl="0" w:tplc="0415000B">
      <w:start w:val="1"/>
      <w:numFmt w:val="bullet"/>
      <w:lvlText w:val=""/>
      <w:lvlJc w:val="left"/>
      <w:pPr>
        <w:ind w:left="6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84BE5"/>
    <w:multiLevelType w:val="hybridMultilevel"/>
    <w:tmpl w:val="F4AACFE0"/>
    <w:lvl w:ilvl="0" w:tplc="3A72951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416044">
    <w:abstractNumId w:val="2"/>
  </w:num>
  <w:num w:numId="2" w16cid:durableId="1859998230">
    <w:abstractNumId w:val="0"/>
  </w:num>
  <w:num w:numId="3" w16cid:durableId="1377192786">
    <w:abstractNumId w:val="4"/>
  </w:num>
  <w:num w:numId="4" w16cid:durableId="1237744452">
    <w:abstractNumId w:val="1"/>
  </w:num>
  <w:num w:numId="5" w16cid:durableId="1063914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8714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210"/>
    <w:rsid w:val="00041F8A"/>
    <w:rsid w:val="001878D2"/>
    <w:rsid w:val="001B098F"/>
    <w:rsid w:val="00214BE0"/>
    <w:rsid w:val="0028031F"/>
    <w:rsid w:val="002A6592"/>
    <w:rsid w:val="002F6A41"/>
    <w:rsid w:val="003817DB"/>
    <w:rsid w:val="00493ECA"/>
    <w:rsid w:val="004A2210"/>
    <w:rsid w:val="004C1C75"/>
    <w:rsid w:val="00560288"/>
    <w:rsid w:val="006030B8"/>
    <w:rsid w:val="00650E31"/>
    <w:rsid w:val="0069330B"/>
    <w:rsid w:val="0075773C"/>
    <w:rsid w:val="007A2007"/>
    <w:rsid w:val="007A4B6A"/>
    <w:rsid w:val="007D7958"/>
    <w:rsid w:val="00877A14"/>
    <w:rsid w:val="008F0CE9"/>
    <w:rsid w:val="009454FC"/>
    <w:rsid w:val="009A3EE5"/>
    <w:rsid w:val="009D0812"/>
    <w:rsid w:val="00AA538C"/>
    <w:rsid w:val="00AF13D3"/>
    <w:rsid w:val="00BA0FAC"/>
    <w:rsid w:val="00BE3D9F"/>
    <w:rsid w:val="00C30717"/>
    <w:rsid w:val="00C333F3"/>
    <w:rsid w:val="00C5661C"/>
    <w:rsid w:val="00CE437D"/>
    <w:rsid w:val="00D72B4B"/>
    <w:rsid w:val="00D96FB0"/>
    <w:rsid w:val="00DD2D3B"/>
    <w:rsid w:val="00DD4467"/>
    <w:rsid w:val="00DE5DB4"/>
    <w:rsid w:val="00F236BD"/>
    <w:rsid w:val="00F64A94"/>
    <w:rsid w:val="00F9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4A89"/>
  <w15:chartTrackingRefBased/>
  <w15:docId w15:val="{AA8B4A0A-1DE4-4FDF-83C7-2B70688A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210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2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22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22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22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22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22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22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22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22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22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22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22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22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22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22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22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22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22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22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2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22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22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22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2210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99"/>
    <w:qFormat/>
    <w:rsid w:val="004A22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22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22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22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221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210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210"/>
    <w:rPr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99"/>
    <w:qFormat/>
    <w:rsid w:val="004A2210"/>
  </w:style>
  <w:style w:type="paragraph" w:styleId="Tekstpodstawowy">
    <w:name w:val="Body Text"/>
    <w:aliases w:val="Regulacje,definicje,moj body text, Znak"/>
    <w:basedOn w:val="Normalny"/>
    <w:link w:val="TekstpodstawowyZnak"/>
    <w:uiPriority w:val="1"/>
    <w:qFormat/>
    <w:rsid w:val="004A2210"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, Znak Znak"/>
    <w:basedOn w:val="Domylnaczcionkaakapitu"/>
    <w:link w:val="Tekstpodstawowy"/>
    <w:uiPriority w:val="1"/>
    <w:rsid w:val="004A221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egenda">
    <w:name w:val="caption"/>
    <w:basedOn w:val="Normalny"/>
    <w:next w:val="Normalny"/>
    <w:qFormat/>
    <w:rsid w:val="004A2210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1705</Words>
  <Characters>10236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30</cp:revision>
  <dcterms:created xsi:type="dcterms:W3CDTF">2025-11-03T08:41:00Z</dcterms:created>
  <dcterms:modified xsi:type="dcterms:W3CDTF">2025-12-05T08:23:00Z</dcterms:modified>
</cp:coreProperties>
</file>